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6347" w:rsidRDefault="002D7508" w:rsidP="000E6347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　　　　</w:t>
      </w:r>
      <w:r w:rsidR="00424772">
        <w:rPr>
          <w:rFonts w:asciiTheme="minorEastAsia" w:hAnsiTheme="minorEastAsia"/>
          <w:b/>
          <w:noProof/>
          <w:sz w:val="28"/>
          <w:szCs w:val="28"/>
        </w:rPr>
        <w:pict>
          <v:rect id="_x0000_s1114" style="position:absolute;left:0;text-align:left;margin-left:390.9pt;margin-top:4.1pt;width:80.65pt;height:27.2pt;z-index:251725824;mso-position-horizontal-relative:text;mso-position-vertical-relative:text" filled="f" strokecolor="black [3213]">
            <v:textbox inset="5.85pt,.7pt,5.85pt,.7pt"/>
          </v:rect>
        </w:pict>
      </w:r>
      <w:r w:rsidR="00777745">
        <w:rPr>
          <w:rFonts w:asciiTheme="minorEastAsia" w:hAnsiTheme="minorEastAsia" w:hint="eastAsia"/>
          <w:b/>
          <w:sz w:val="28"/>
          <w:szCs w:val="28"/>
        </w:rPr>
        <w:t>令和</w:t>
      </w:r>
      <w:r>
        <w:rPr>
          <w:rFonts w:asciiTheme="minorEastAsia" w:hAnsiTheme="minorEastAsia" w:hint="eastAsia"/>
          <w:b/>
          <w:sz w:val="28"/>
          <w:szCs w:val="28"/>
        </w:rPr>
        <w:t>5</w:t>
      </w:r>
      <w:r w:rsidR="000E6347" w:rsidRPr="00A34927">
        <w:rPr>
          <w:rFonts w:asciiTheme="minorEastAsia" w:hAnsiTheme="minorEastAsia" w:hint="eastAsia"/>
          <w:b/>
          <w:sz w:val="28"/>
          <w:szCs w:val="28"/>
        </w:rPr>
        <w:t>年度公社造林森林整備事業実施方針</w:t>
      </w:r>
      <w:r>
        <w:rPr>
          <w:rFonts w:asciiTheme="minorEastAsia" w:hAnsiTheme="minorEastAsia" w:hint="eastAsia"/>
          <w:b/>
          <w:sz w:val="28"/>
          <w:szCs w:val="28"/>
        </w:rPr>
        <w:t xml:space="preserve">　　　　</w:t>
      </w:r>
      <w:r w:rsidR="003C6A16">
        <w:rPr>
          <w:rFonts w:asciiTheme="minorEastAsia" w:hAnsiTheme="minorEastAsia" w:hint="eastAsia"/>
          <w:b/>
          <w:sz w:val="28"/>
          <w:szCs w:val="28"/>
        </w:rPr>
        <w:t xml:space="preserve">資料　</w:t>
      </w:r>
      <w:r>
        <w:rPr>
          <w:rFonts w:asciiTheme="minorEastAsia" w:hAnsiTheme="minorEastAsia" w:hint="eastAsia"/>
          <w:b/>
          <w:sz w:val="28"/>
          <w:szCs w:val="28"/>
        </w:rPr>
        <w:t>2</w:t>
      </w:r>
    </w:p>
    <w:p w:rsidR="008512F4" w:rsidRDefault="008512F4" w:rsidP="000E6347">
      <w:pPr>
        <w:ind w:firstLineChars="100" w:firstLine="281"/>
        <w:jc w:val="left"/>
        <w:rPr>
          <w:b/>
          <w:sz w:val="28"/>
          <w:szCs w:val="28"/>
        </w:rPr>
      </w:pPr>
    </w:p>
    <w:p w:rsidR="000E6347" w:rsidRPr="005E6FF7" w:rsidRDefault="000E6347" w:rsidP="000E6347">
      <w:pPr>
        <w:ind w:firstLineChars="100" w:firstLine="281"/>
        <w:jc w:val="left"/>
        <w:rPr>
          <w:rFonts w:asciiTheme="minorEastAsia" w:hAnsiTheme="minorEastAsia"/>
          <w:b/>
          <w:sz w:val="28"/>
          <w:szCs w:val="28"/>
        </w:rPr>
      </w:pPr>
      <w:r w:rsidRPr="005E6FF7">
        <w:rPr>
          <w:rFonts w:hint="eastAsia"/>
          <w:b/>
          <w:sz w:val="28"/>
          <w:szCs w:val="28"/>
        </w:rPr>
        <w:t>【</w:t>
      </w:r>
      <w:r w:rsidR="008D0FC4">
        <w:rPr>
          <w:rFonts w:hint="eastAsia"/>
          <w:b/>
          <w:sz w:val="28"/>
          <w:szCs w:val="28"/>
        </w:rPr>
        <w:t>基本</w:t>
      </w:r>
      <w:r w:rsidRPr="005E6FF7">
        <w:rPr>
          <w:rFonts w:hint="eastAsia"/>
          <w:b/>
          <w:sz w:val="28"/>
          <w:szCs w:val="28"/>
        </w:rPr>
        <w:t>方針】</w:t>
      </w:r>
    </w:p>
    <w:p w:rsidR="000E6347" w:rsidRPr="000444CA" w:rsidRDefault="000E6347" w:rsidP="000E6347">
      <w:pPr>
        <w:pBdr>
          <w:top w:val="doubleWave" w:sz="6" w:space="1" w:color="auto"/>
          <w:bottom w:val="doubleWave" w:sz="6" w:space="1" w:color="auto"/>
        </w:pBdr>
        <w:ind w:firstLineChars="100" w:firstLine="240"/>
        <w:rPr>
          <w:sz w:val="24"/>
          <w:szCs w:val="24"/>
        </w:rPr>
      </w:pPr>
      <w:r w:rsidRPr="00D140C7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1</w:t>
      </w:r>
      <w:r w:rsidR="002E6EEA">
        <w:rPr>
          <w:rFonts w:hint="eastAsia"/>
          <w:sz w:val="24"/>
          <w:szCs w:val="24"/>
        </w:rPr>
        <w:t>1</w:t>
      </w:r>
      <w:r w:rsidRPr="00D140C7">
        <w:rPr>
          <w:rFonts w:hint="eastAsia"/>
          <w:sz w:val="24"/>
          <w:szCs w:val="24"/>
        </w:rPr>
        <w:t>次５</w:t>
      </w:r>
      <w:r>
        <w:rPr>
          <w:rFonts w:hint="eastAsia"/>
          <w:sz w:val="24"/>
          <w:szCs w:val="24"/>
        </w:rPr>
        <w:t>カ</w:t>
      </w:r>
      <w:r w:rsidRPr="00D140C7">
        <w:rPr>
          <w:rFonts w:hint="eastAsia"/>
          <w:sz w:val="24"/>
          <w:szCs w:val="24"/>
        </w:rPr>
        <w:t>年計画に基づき、</w:t>
      </w:r>
      <w:r w:rsidR="002E6EEA">
        <w:rPr>
          <w:rFonts w:hint="eastAsia"/>
          <w:sz w:val="24"/>
          <w:szCs w:val="24"/>
        </w:rPr>
        <w:t>長伐期・針広混交林化に向けた適正な森林の管理を進めながら、</w:t>
      </w:r>
      <w:r w:rsidRPr="00D140C7">
        <w:rPr>
          <w:rFonts w:hint="eastAsia"/>
          <w:sz w:val="24"/>
          <w:szCs w:val="24"/>
        </w:rPr>
        <w:t>利用間伐</w:t>
      </w:r>
      <w:r w:rsidR="002E6EEA">
        <w:rPr>
          <w:rFonts w:hint="eastAsia"/>
          <w:sz w:val="24"/>
          <w:szCs w:val="24"/>
        </w:rPr>
        <w:t>事業の一層の</w:t>
      </w:r>
      <w:r w:rsidRPr="00D140C7">
        <w:rPr>
          <w:rFonts w:hint="eastAsia"/>
          <w:sz w:val="24"/>
          <w:szCs w:val="24"/>
        </w:rPr>
        <w:t>推進</w:t>
      </w:r>
      <w:r w:rsidR="002E6EEA">
        <w:rPr>
          <w:rFonts w:hint="eastAsia"/>
          <w:sz w:val="24"/>
          <w:szCs w:val="24"/>
        </w:rPr>
        <w:t>やカーボン・オフセット事業の取組み強化等で利益の拡大を図り、最終債務を圧縮する</w:t>
      </w:r>
      <w:r w:rsidRPr="00D140C7">
        <w:rPr>
          <w:rFonts w:hint="eastAsia"/>
          <w:sz w:val="24"/>
          <w:szCs w:val="24"/>
        </w:rPr>
        <w:t>。</w:t>
      </w:r>
    </w:p>
    <w:p w:rsidR="002E6EEA" w:rsidRDefault="002E6EEA" w:rsidP="002E6EEA">
      <w:pPr>
        <w:autoSpaceDE w:val="0"/>
        <w:autoSpaceDN w:val="0"/>
        <w:rPr>
          <w:rFonts w:ascii="ＭＳ 明朝" w:hAnsi="ＭＳ 明朝"/>
          <w:b/>
          <w:sz w:val="22"/>
        </w:rPr>
      </w:pPr>
    </w:p>
    <w:p w:rsidR="002E6EEA" w:rsidRPr="002E6EEA" w:rsidRDefault="00424772" w:rsidP="002E6EEA">
      <w:pPr>
        <w:autoSpaceDE w:val="0"/>
        <w:autoSpaceDN w:val="0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/>
          <w:noProof/>
          <w:sz w:val="22"/>
        </w:rPr>
        <w:pict>
          <v:roundrect id="_x0000_s1118" style="position:absolute;left:0;text-align:left;margin-left:2.25pt;margin-top:30.35pt;width:467.25pt;height:123.75pt;z-index:251728896;mso-position-vertical:absolute" arcsize="10923f" filled="f" strokecolor="red" strokeweight="2.25pt">
            <v:textbox inset="5.85pt,.7pt,5.85pt,.7pt"/>
          </v:roundrect>
        </w:pict>
      </w:r>
      <w:r w:rsidR="002E6EEA" w:rsidRPr="002E6EEA">
        <w:rPr>
          <w:rFonts w:ascii="ＭＳ 明朝" w:hAnsi="ＭＳ 明朝" w:hint="eastAsia"/>
          <w:b/>
          <w:sz w:val="28"/>
          <w:szCs w:val="28"/>
        </w:rPr>
        <w:t>〔重点推進事項〕</w:t>
      </w:r>
    </w:p>
    <w:p w:rsidR="002E6EEA" w:rsidRPr="00583A3B" w:rsidRDefault="002E6EEA" w:rsidP="00583A3B">
      <w:pPr>
        <w:pStyle w:val="a9"/>
        <w:numPr>
          <w:ilvl w:val="0"/>
          <w:numId w:val="31"/>
        </w:numPr>
        <w:autoSpaceDE w:val="0"/>
        <w:autoSpaceDN w:val="0"/>
        <w:ind w:leftChars="0"/>
        <w:rPr>
          <w:rFonts w:ascii="ＭＳ 明朝" w:hAnsi="ＭＳ 明朝"/>
          <w:sz w:val="24"/>
          <w:szCs w:val="24"/>
        </w:rPr>
      </w:pPr>
      <w:r w:rsidRPr="00583A3B">
        <w:rPr>
          <w:rFonts w:ascii="ＭＳ 明朝" w:hAnsi="ＭＳ 明朝" w:hint="eastAsia"/>
          <w:sz w:val="24"/>
          <w:szCs w:val="24"/>
        </w:rPr>
        <w:t>収益の確保・増大</w:t>
      </w:r>
    </w:p>
    <w:p w:rsidR="002E6EEA" w:rsidRPr="00583A3B" w:rsidRDefault="002E6EEA" w:rsidP="00583A3B">
      <w:pPr>
        <w:autoSpaceDE w:val="0"/>
        <w:autoSpaceDN w:val="0"/>
        <w:ind w:leftChars="200" w:left="420" w:firstLineChars="200" w:firstLine="480"/>
        <w:rPr>
          <w:rFonts w:ascii="ＭＳ 明朝" w:hAnsi="ＭＳ 明朝"/>
          <w:sz w:val="24"/>
          <w:szCs w:val="24"/>
        </w:rPr>
      </w:pPr>
      <w:r w:rsidRPr="00583A3B">
        <w:rPr>
          <w:rFonts w:ascii="ＭＳ 明朝" w:hAnsi="ＭＳ 明朝" w:hint="eastAsia"/>
          <w:sz w:val="24"/>
          <w:szCs w:val="24"/>
        </w:rPr>
        <w:t>・利用間伐事業、カーボン・オフセット事業、分収割合変更の取組</w:t>
      </w:r>
    </w:p>
    <w:p w:rsidR="002E6EEA" w:rsidRPr="00583A3B" w:rsidRDefault="002E6EEA" w:rsidP="00583A3B">
      <w:pPr>
        <w:pStyle w:val="a9"/>
        <w:numPr>
          <w:ilvl w:val="0"/>
          <w:numId w:val="31"/>
        </w:numPr>
        <w:autoSpaceDE w:val="0"/>
        <w:autoSpaceDN w:val="0"/>
        <w:ind w:leftChars="0"/>
        <w:rPr>
          <w:rFonts w:ascii="ＭＳ 明朝" w:hAnsi="ＭＳ 明朝"/>
          <w:sz w:val="24"/>
          <w:szCs w:val="24"/>
        </w:rPr>
      </w:pPr>
      <w:r w:rsidRPr="00583A3B">
        <w:rPr>
          <w:rFonts w:ascii="ＭＳ 明朝" w:hAnsi="ＭＳ 明朝" w:hint="eastAsia"/>
          <w:sz w:val="24"/>
          <w:szCs w:val="24"/>
        </w:rPr>
        <w:t>効率的・効果的な森林整備の実施</w:t>
      </w:r>
    </w:p>
    <w:p w:rsidR="002E6EEA" w:rsidRPr="00583A3B" w:rsidRDefault="002E6EEA" w:rsidP="00583A3B">
      <w:pPr>
        <w:autoSpaceDE w:val="0"/>
        <w:autoSpaceDN w:val="0"/>
        <w:ind w:leftChars="200" w:left="420" w:firstLineChars="200" w:firstLine="480"/>
        <w:rPr>
          <w:rFonts w:ascii="ＭＳ 明朝" w:hAnsi="ＭＳ 明朝"/>
          <w:sz w:val="24"/>
          <w:szCs w:val="24"/>
        </w:rPr>
      </w:pPr>
      <w:r w:rsidRPr="00583A3B">
        <w:rPr>
          <w:rFonts w:ascii="ＭＳ 明朝" w:hAnsi="ＭＳ 明朝" w:hint="eastAsia"/>
          <w:sz w:val="24"/>
          <w:szCs w:val="24"/>
        </w:rPr>
        <w:t>・適正な保育事業（除間伐、枝打ち等）</w:t>
      </w:r>
    </w:p>
    <w:p w:rsidR="002E6EEA" w:rsidRPr="00583A3B" w:rsidRDefault="002E6EEA" w:rsidP="00583A3B">
      <w:pPr>
        <w:pStyle w:val="a9"/>
        <w:numPr>
          <w:ilvl w:val="0"/>
          <w:numId w:val="31"/>
        </w:numPr>
        <w:autoSpaceDE w:val="0"/>
        <w:autoSpaceDN w:val="0"/>
        <w:ind w:leftChars="0"/>
        <w:rPr>
          <w:rFonts w:ascii="ＭＳ 明朝" w:hAnsi="ＭＳ 明朝"/>
          <w:sz w:val="24"/>
          <w:szCs w:val="24"/>
        </w:rPr>
      </w:pPr>
      <w:r w:rsidRPr="00583A3B">
        <w:rPr>
          <w:rFonts w:ascii="ＭＳ 明朝" w:hAnsi="ＭＳ 明朝" w:hint="eastAsia"/>
          <w:sz w:val="24"/>
          <w:szCs w:val="24"/>
        </w:rPr>
        <w:t>長伐期・針広混交林化の推進</w:t>
      </w:r>
    </w:p>
    <w:p w:rsidR="002E6EEA" w:rsidRPr="00583A3B" w:rsidRDefault="002E6EEA" w:rsidP="00583A3B">
      <w:pPr>
        <w:autoSpaceDE w:val="0"/>
        <w:autoSpaceDN w:val="0"/>
        <w:ind w:leftChars="200" w:left="420" w:firstLineChars="200" w:firstLine="480"/>
        <w:rPr>
          <w:rFonts w:ascii="ＭＳ 明朝" w:hAnsi="ＭＳ 明朝"/>
          <w:sz w:val="24"/>
          <w:szCs w:val="24"/>
        </w:rPr>
      </w:pPr>
      <w:r w:rsidRPr="00583A3B">
        <w:rPr>
          <w:rFonts w:ascii="ＭＳ 明朝" w:hAnsi="ＭＳ 明朝" w:hint="eastAsia"/>
          <w:sz w:val="24"/>
          <w:szCs w:val="24"/>
        </w:rPr>
        <w:t>・施業基準の確立、契約延長（分収林等施業転換推進事業）の取組</w:t>
      </w:r>
    </w:p>
    <w:p w:rsidR="000E6347" w:rsidRDefault="000E6347" w:rsidP="000E6347">
      <w:pPr>
        <w:ind w:firstLineChars="100" w:firstLine="241"/>
        <w:jc w:val="left"/>
        <w:rPr>
          <w:rFonts w:asciiTheme="minorEastAsia" w:hAnsiTheme="minorEastAsia"/>
          <w:b/>
          <w:sz w:val="24"/>
          <w:szCs w:val="24"/>
        </w:rPr>
      </w:pPr>
    </w:p>
    <w:p w:rsidR="00583A3B" w:rsidRPr="00583A3B" w:rsidRDefault="00583A3B" w:rsidP="00583A3B">
      <w:pPr>
        <w:autoSpaceDE w:val="0"/>
        <w:autoSpaceDN w:val="0"/>
        <w:rPr>
          <w:rFonts w:ascii="ＭＳ 明朝" w:hAnsi="ＭＳ 明朝"/>
          <w:b/>
          <w:sz w:val="28"/>
          <w:szCs w:val="28"/>
        </w:rPr>
      </w:pPr>
      <w:bookmarkStart w:id="0" w:name="_Hlk66190737"/>
      <w:bookmarkEnd w:id="0"/>
      <w:r w:rsidRPr="00583A3B">
        <w:rPr>
          <w:rFonts w:ascii="ＭＳ 明朝" w:hAnsi="ＭＳ 明朝" w:hint="eastAsia"/>
          <w:b/>
          <w:sz w:val="28"/>
          <w:szCs w:val="28"/>
        </w:rPr>
        <w:t>〔事業計画〕</w:t>
      </w:r>
    </w:p>
    <w:p w:rsidR="002E4CC4" w:rsidRPr="002E4CC4" w:rsidRDefault="008512F4" w:rsidP="002E4CC4">
      <w:pPr>
        <w:ind w:rightChars="-135" w:right="-283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2"/>
        </w:rPr>
        <w:drawing>
          <wp:anchor distT="0" distB="0" distL="114300" distR="114300" simplePos="0" relativeHeight="251665920" behindDoc="0" locked="0" layoutInCell="1" allowOverlap="1" wp14:anchorId="31BEA8A6">
            <wp:simplePos x="0" y="0"/>
            <wp:positionH relativeFrom="margin">
              <wp:posOffset>3200400</wp:posOffset>
            </wp:positionH>
            <wp:positionV relativeFrom="margin">
              <wp:posOffset>4761865</wp:posOffset>
            </wp:positionV>
            <wp:extent cx="2781300" cy="1439545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CC4">
        <w:rPr>
          <w:rFonts w:asciiTheme="minorEastAsia" w:hAnsiTheme="minorEastAsia" w:hint="eastAsia"/>
          <w:sz w:val="24"/>
          <w:szCs w:val="24"/>
        </w:rPr>
        <w:t>○分収林整備事業</w:t>
      </w:r>
    </w:p>
    <w:p w:rsidR="001B66E5" w:rsidRDefault="001B66E5" w:rsidP="002E4CC4">
      <w:pPr>
        <w:ind w:leftChars="100" w:left="210"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2E4CC4">
        <w:rPr>
          <w:rFonts w:asciiTheme="minorEastAsia" w:hAnsiTheme="minorEastAsia" w:hint="eastAsia"/>
          <w:sz w:val="22"/>
        </w:rPr>
        <w:t>利用間伐事業と保育間伐事業を一体的に森林整備を行うとともに、造林地情報の提供や現地説明会を実施し、認定事業体への一層の参入促進の働きかけを実施し、計画面積を達成する。</w:t>
      </w:r>
    </w:p>
    <w:p w:rsidR="008512F4" w:rsidRPr="002E4CC4" w:rsidRDefault="008512F4" w:rsidP="002E4CC4">
      <w:pPr>
        <w:ind w:leftChars="100" w:left="210" w:rightChars="-135" w:right="-283" w:firstLineChars="100" w:firstLine="220"/>
        <w:jc w:val="left"/>
        <w:rPr>
          <w:rFonts w:asciiTheme="minorEastAsia" w:hAnsiTheme="minorEastAsia"/>
          <w:sz w:val="22"/>
        </w:rPr>
      </w:pPr>
      <w:bookmarkStart w:id="1" w:name="_GoBack"/>
      <w:bookmarkEnd w:id="1"/>
    </w:p>
    <w:p w:rsidR="00583A3B" w:rsidRPr="002E4CC4" w:rsidRDefault="00583A3B" w:rsidP="002E4CC4">
      <w:pPr>
        <w:pStyle w:val="a9"/>
        <w:numPr>
          <w:ilvl w:val="0"/>
          <w:numId w:val="33"/>
        </w:numPr>
        <w:autoSpaceDE w:val="0"/>
        <w:autoSpaceDN w:val="0"/>
        <w:ind w:leftChars="0"/>
        <w:rPr>
          <w:rFonts w:ascii="ＭＳ 明朝" w:hAnsi="ＭＳ 明朝"/>
          <w:sz w:val="24"/>
          <w:szCs w:val="24"/>
        </w:rPr>
      </w:pPr>
      <w:r w:rsidRPr="002E4CC4">
        <w:rPr>
          <w:rFonts w:ascii="ＭＳ 明朝" w:hAnsi="ＭＳ 明朝" w:hint="eastAsia"/>
          <w:sz w:val="24"/>
          <w:szCs w:val="24"/>
        </w:rPr>
        <w:t>利用間伐事業</w:t>
      </w:r>
    </w:p>
    <w:p w:rsidR="00583A3B" w:rsidRDefault="00424772" w:rsidP="001B66E5">
      <w:pPr>
        <w:autoSpaceDE w:val="0"/>
        <w:autoSpaceDN w:val="0"/>
        <w:ind w:leftChars="200" w:left="420"/>
        <w:rPr>
          <w:rFonts w:ascii="ＭＳ 明朝" w:hAnsi="ＭＳ 明朝"/>
          <w:sz w:val="22"/>
        </w:rPr>
      </w:pPr>
      <w:r w:rsidRPr="00424772">
        <w:rPr>
          <w:rFonts w:hint="eastAsi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3810000</wp:posOffset>
            </wp:positionH>
            <wp:positionV relativeFrom="margin">
              <wp:posOffset>6390640</wp:posOffset>
            </wp:positionV>
            <wp:extent cx="2219325" cy="254317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6E5">
        <w:rPr>
          <w:rFonts w:ascii="ＭＳ 明朝" w:hAnsi="ＭＳ 明朝" w:hint="eastAsia"/>
          <w:sz w:val="22"/>
        </w:rPr>
        <w:t>・</w:t>
      </w:r>
      <w:r w:rsidR="00583A3B">
        <w:rPr>
          <w:rFonts w:ascii="ＭＳ 明朝" w:hAnsi="ＭＳ 明朝" w:hint="eastAsia"/>
          <w:sz w:val="22"/>
        </w:rPr>
        <w:t>林業の担い手減少が続く中、効率的で効果的な森林作業道の整備に加え、繁忙期を避けた時期の事業発注や複数年の企画提案奨励、県営林事業仕組の試行等様々な工夫に努め、実施面積の拡大を図る。併せて、林地残材（低質材）の発電利用等で利用材積の拡大も進める。</w:t>
      </w:r>
    </w:p>
    <w:p w:rsidR="00351E65" w:rsidRDefault="00351E65" w:rsidP="001B66E5">
      <w:pPr>
        <w:autoSpaceDE w:val="0"/>
        <w:autoSpaceDN w:val="0"/>
        <w:ind w:leftChars="200" w:left="420"/>
        <w:rPr>
          <w:rFonts w:ascii="ＭＳ 明朝" w:hAnsi="ＭＳ 明朝"/>
          <w:sz w:val="22"/>
        </w:rPr>
      </w:pPr>
    </w:p>
    <w:p w:rsidR="00EF7ED8" w:rsidRPr="002E4CC4" w:rsidRDefault="00EF7ED8" w:rsidP="002E4CC4">
      <w:pPr>
        <w:pStyle w:val="a9"/>
        <w:numPr>
          <w:ilvl w:val="0"/>
          <w:numId w:val="33"/>
        </w:numPr>
        <w:autoSpaceDE w:val="0"/>
        <w:autoSpaceDN w:val="0"/>
        <w:ind w:leftChars="0"/>
        <w:rPr>
          <w:rFonts w:ascii="ＭＳ 明朝" w:hAnsi="ＭＳ 明朝"/>
          <w:sz w:val="24"/>
          <w:szCs w:val="24"/>
        </w:rPr>
      </w:pPr>
      <w:r w:rsidRPr="002E4CC4">
        <w:rPr>
          <w:rFonts w:ascii="ＭＳ 明朝" w:hAnsi="ＭＳ 明朝" w:hint="eastAsia"/>
          <w:sz w:val="24"/>
          <w:szCs w:val="24"/>
        </w:rPr>
        <w:t>保育事業</w:t>
      </w:r>
    </w:p>
    <w:p w:rsidR="00EF7ED8" w:rsidRDefault="001B66E5" w:rsidP="001B66E5">
      <w:pPr>
        <w:autoSpaceDE w:val="0"/>
        <w:autoSpaceDN w:val="0"/>
        <w:ind w:leftChars="200" w:left="4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</w:t>
      </w:r>
      <w:r w:rsidR="00EF7ED8" w:rsidRPr="001B66E5">
        <w:rPr>
          <w:rFonts w:ascii="ＭＳ 明朝" w:hAnsi="ＭＳ 明朝"/>
          <w:sz w:val="22"/>
        </w:rPr>
        <w:t>事業計画</w:t>
      </w:r>
      <w:r w:rsidR="00EF7ED8" w:rsidRPr="001B66E5">
        <w:rPr>
          <w:rFonts w:ascii="ＭＳ 明朝" w:hAnsi="ＭＳ 明朝" w:hint="eastAsia"/>
          <w:sz w:val="22"/>
        </w:rPr>
        <w:t>量及び</w:t>
      </w:r>
      <w:r w:rsidR="00EF7ED8" w:rsidRPr="001B66E5">
        <w:rPr>
          <w:rFonts w:ascii="ＭＳ 明朝" w:hAnsi="ＭＳ 明朝"/>
          <w:sz w:val="22"/>
        </w:rPr>
        <w:t>発注時期をホームページに掲載</w:t>
      </w:r>
      <w:r w:rsidR="00EF7ED8" w:rsidRPr="001B66E5">
        <w:rPr>
          <w:rFonts w:ascii="ＭＳ 明朝" w:hAnsi="ＭＳ 明朝" w:hint="eastAsia"/>
          <w:sz w:val="22"/>
        </w:rPr>
        <w:t>し</w:t>
      </w:r>
      <w:r w:rsidRPr="001B66E5">
        <w:rPr>
          <w:rFonts w:ascii="ＭＳ 明朝" w:hAnsi="ＭＳ 明朝" w:hint="eastAsia"/>
          <w:sz w:val="22"/>
        </w:rPr>
        <w:t>、</w:t>
      </w:r>
      <w:r w:rsidR="00EF7ED8" w:rsidRPr="001B66E5">
        <w:rPr>
          <w:rFonts w:ascii="ＭＳ 明朝" w:hAnsi="ＭＳ 明朝"/>
          <w:sz w:val="22"/>
        </w:rPr>
        <w:t>事業体</w:t>
      </w:r>
      <w:r w:rsidR="00EF7ED8" w:rsidRPr="001B66E5">
        <w:rPr>
          <w:rFonts w:ascii="ＭＳ 明朝" w:hAnsi="ＭＳ 明朝" w:hint="eastAsia"/>
          <w:sz w:val="22"/>
        </w:rPr>
        <w:t>への</w:t>
      </w:r>
      <w:r w:rsidR="00EF7ED8" w:rsidRPr="001B66E5">
        <w:rPr>
          <w:rFonts w:ascii="ＭＳ 明朝" w:hAnsi="ＭＳ 明朝"/>
          <w:sz w:val="22"/>
        </w:rPr>
        <w:t>周知を行うとともに</w:t>
      </w:r>
      <w:r w:rsidR="00EF7ED8" w:rsidRPr="001B66E5">
        <w:rPr>
          <w:rFonts w:ascii="ＭＳ 明朝" w:hAnsi="ＭＳ 明朝" w:hint="eastAsia"/>
          <w:sz w:val="22"/>
        </w:rPr>
        <w:t>、事業体の</w:t>
      </w:r>
      <w:r w:rsidR="00EF7ED8" w:rsidRPr="001B66E5">
        <w:rPr>
          <w:rFonts w:ascii="ＭＳ 明朝" w:hAnsi="ＭＳ 明朝"/>
          <w:sz w:val="22"/>
        </w:rPr>
        <w:t>業務の平準化</w:t>
      </w:r>
      <w:r w:rsidR="00EF7ED8" w:rsidRPr="001B66E5">
        <w:rPr>
          <w:rFonts w:ascii="ＭＳ 明朝" w:hAnsi="ＭＳ 明朝" w:hint="eastAsia"/>
          <w:sz w:val="22"/>
        </w:rPr>
        <w:t>が</w:t>
      </w:r>
      <w:r w:rsidR="00EF7ED8" w:rsidRPr="001B66E5">
        <w:rPr>
          <w:rFonts w:ascii="ＭＳ 明朝" w:hAnsi="ＭＳ 明朝"/>
          <w:sz w:val="22"/>
        </w:rPr>
        <w:t>図れるよう</w:t>
      </w:r>
      <w:r w:rsidR="00EF7ED8" w:rsidRPr="001B66E5">
        <w:rPr>
          <w:rFonts w:ascii="ＭＳ 明朝" w:hAnsi="ＭＳ 明朝" w:hint="eastAsia"/>
          <w:sz w:val="22"/>
        </w:rPr>
        <w:t>に年間を通して発注を進めていく。</w:t>
      </w:r>
    </w:p>
    <w:p w:rsidR="002E4CC4" w:rsidRDefault="002E4CC4" w:rsidP="001B66E5">
      <w:pPr>
        <w:autoSpaceDE w:val="0"/>
        <w:autoSpaceDN w:val="0"/>
        <w:ind w:leftChars="200" w:left="420"/>
        <w:rPr>
          <w:rFonts w:ascii="ＭＳ 明朝" w:hAnsi="ＭＳ 明朝"/>
          <w:sz w:val="22"/>
        </w:rPr>
      </w:pPr>
    </w:p>
    <w:p w:rsidR="002E4CC4" w:rsidRDefault="002E4CC4" w:rsidP="002E4CC4">
      <w:pPr>
        <w:pStyle w:val="a9"/>
        <w:numPr>
          <w:ilvl w:val="0"/>
          <w:numId w:val="33"/>
        </w:numPr>
        <w:autoSpaceDE w:val="0"/>
        <w:autoSpaceDN w:val="0"/>
        <w:ind w:leftChars="0"/>
        <w:rPr>
          <w:rFonts w:ascii="ＭＳ 明朝" w:hAnsi="ＭＳ 明朝"/>
          <w:sz w:val="24"/>
          <w:szCs w:val="24"/>
        </w:rPr>
      </w:pPr>
      <w:r w:rsidRPr="002E4CC4">
        <w:rPr>
          <w:rFonts w:ascii="ＭＳ 明朝" w:hAnsi="ＭＳ 明朝" w:hint="eastAsia"/>
          <w:sz w:val="24"/>
          <w:szCs w:val="24"/>
        </w:rPr>
        <w:t>路網整備事業</w:t>
      </w:r>
    </w:p>
    <w:p w:rsidR="002E4CC4" w:rsidRDefault="002E4CC4" w:rsidP="002E4CC4">
      <w:pPr>
        <w:autoSpaceDE w:val="0"/>
        <w:autoSpaceDN w:val="0"/>
        <w:ind w:left="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4"/>
          <w:szCs w:val="24"/>
        </w:rPr>
        <w:t xml:space="preserve">　・</w:t>
      </w:r>
      <w:r w:rsidR="009541AA">
        <w:rPr>
          <w:rFonts w:ascii="ＭＳ 明朝" w:hAnsi="ＭＳ 明朝" w:hint="eastAsia"/>
          <w:sz w:val="22"/>
        </w:rPr>
        <w:t>引続き、高性能林業機械の活用に必要な効果的・効率的な森林作業道の開設を進める。</w:t>
      </w:r>
    </w:p>
    <w:p w:rsidR="009541AA" w:rsidRDefault="009541AA" w:rsidP="002E4CC4">
      <w:pPr>
        <w:autoSpaceDE w:val="0"/>
        <w:autoSpaceDN w:val="0"/>
        <w:ind w:left="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・利用間伐面積拡大を進めるため、事業者・県等と連携して林業専用道の箇所設定を進める。</w:t>
      </w:r>
    </w:p>
    <w:p w:rsidR="00EB0610" w:rsidRPr="009541AA" w:rsidRDefault="00EB0610" w:rsidP="002E4CC4">
      <w:pPr>
        <w:autoSpaceDE w:val="0"/>
        <w:autoSpaceDN w:val="0"/>
        <w:ind w:left="210"/>
        <w:rPr>
          <w:rFonts w:ascii="ＭＳ 明朝" w:hAnsi="ＭＳ 明朝"/>
          <w:sz w:val="22"/>
        </w:rPr>
      </w:pPr>
    </w:p>
    <w:p w:rsidR="00FB7F47" w:rsidRDefault="008814FE" w:rsidP="00B72699">
      <w:pPr>
        <w:ind w:rightChars="-135" w:right="-283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56002E">
        <w:rPr>
          <w:rFonts w:asciiTheme="minorEastAsia" w:hAnsiTheme="minorEastAsia" w:hint="eastAsia"/>
          <w:sz w:val="22"/>
        </w:rPr>
        <w:t xml:space="preserve">　　　</w:t>
      </w:r>
      <w:r>
        <w:rPr>
          <w:rFonts w:asciiTheme="minorEastAsia" w:hAnsiTheme="minorEastAsia" w:hint="eastAsia"/>
          <w:sz w:val="22"/>
        </w:rPr>
        <w:t xml:space="preserve">　　　　　　　　</w:t>
      </w:r>
      <w:r w:rsidR="00447234">
        <w:rPr>
          <w:rFonts w:asciiTheme="minorEastAsia" w:hAnsiTheme="minorEastAsia" w:hint="eastAsia"/>
          <w:sz w:val="22"/>
        </w:rPr>
        <w:t xml:space="preserve">　　　　　　　　</w:t>
      </w:r>
      <w:r w:rsidR="001D5A44">
        <w:rPr>
          <w:rFonts w:asciiTheme="minorEastAsia" w:hAnsiTheme="minorEastAsia" w:hint="eastAsia"/>
          <w:sz w:val="22"/>
        </w:rPr>
        <w:t xml:space="preserve">　　　</w:t>
      </w:r>
      <w:r w:rsidR="00447234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　　　　　　　　　　　　　　　　　</w:t>
      </w:r>
      <w:r w:rsidR="00D94BB3">
        <w:rPr>
          <w:rFonts w:asciiTheme="minorEastAsia" w:hAnsiTheme="minorEastAsia" w:hint="eastAsia"/>
          <w:sz w:val="22"/>
        </w:rPr>
        <w:t xml:space="preserve">　　　　　　　　　　　　　　　　　　</w:t>
      </w:r>
    </w:p>
    <w:p w:rsidR="00EF7ED8" w:rsidRPr="00A72568" w:rsidRDefault="002E4CC4" w:rsidP="00EF7ED8">
      <w:pPr>
        <w:autoSpaceDE w:val="0"/>
        <w:autoSpaceDN w:val="0"/>
        <w:ind w:left="480" w:hangingChars="200" w:hanging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○</w:t>
      </w:r>
      <w:r w:rsidR="00EF7ED8" w:rsidRPr="00A72568">
        <w:rPr>
          <w:rFonts w:ascii="ＭＳ 明朝" w:hAnsi="ＭＳ 明朝" w:hint="eastAsia"/>
          <w:sz w:val="24"/>
          <w:szCs w:val="24"/>
        </w:rPr>
        <w:t>契約延長業務（分収林等施業転換推進事業）</w:t>
      </w:r>
    </w:p>
    <w:p w:rsidR="00EF7ED8" w:rsidRPr="009019A8" w:rsidRDefault="009019A8" w:rsidP="00003106">
      <w:pPr>
        <w:autoSpaceDE w:val="0"/>
        <w:autoSpaceDN w:val="0"/>
        <w:ind w:leftChars="200" w:left="4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</w:t>
      </w:r>
      <w:r w:rsidR="00EF7ED8">
        <w:rPr>
          <w:rFonts w:ascii="ＭＳ 明朝" w:hAnsi="ＭＳ 明朝" w:hint="eastAsia"/>
          <w:sz w:val="22"/>
        </w:rPr>
        <w:t>第10次５カ年計画終了時に１回目の意向調査が終了し、面積の約８割、件数の約６割で変更契約を締結した。</w:t>
      </w:r>
      <w:r w:rsidR="00EF7ED8" w:rsidRPr="009019A8">
        <w:rPr>
          <w:rFonts w:ascii="ＭＳ 明朝" w:hAnsi="ＭＳ 明朝" w:hint="eastAsia"/>
          <w:sz w:val="22"/>
        </w:rPr>
        <w:t>今後は、宛先不明者や無回答者に対して再調査を行い、また、不同意者等については繰り返し説明し承諾を得るように努める。</w:t>
      </w:r>
    </w:p>
    <w:p w:rsidR="003509E7" w:rsidRDefault="00003106" w:rsidP="009019A8">
      <w:pPr>
        <w:pStyle w:val="a9"/>
        <w:ind w:leftChars="0" w:left="640"/>
        <w:jc w:val="left"/>
        <w:rPr>
          <w:rFonts w:asciiTheme="minorEastAsia" w:hAnsiTheme="minorEastAsia"/>
          <w:sz w:val="24"/>
          <w:szCs w:val="24"/>
        </w:rPr>
      </w:pPr>
      <w:r w:rsidRPr="00003106">
        <w:rPr>
          <w:noProof/>
        </w:rPr>
        <w:drawing>
          <wp:inline distT="0" distB="0" distL="0" distR="0">
            <wp:extent cx="5724253" cy="131953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780" cy="133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CC4" w:rsidRPr="002E4CC4" w:rsidRDefault="002E4CC4" w:rsidP="002E4CC4">
      <w:pPr>
        <w:jc w:val="left"/>
        <w:rPr>
          <w:rFonts w:asciiTheme="minorEastAsia" w:hAnsiTheme="minorEastAsia"/>
          <w:sz w:val="24"/>
          <w:szCs w:val="24"/>
        </w:rPr>
      </w:pPr>
      <w:r w:rsidRPr="002E4CC4">
        <w:rPr>
          <w:rFonts w:asciiTheme="minorEastAsia" w:hAnsiTheme="minorEastAsia" w:hint="eastAsia"/>
          <w:sz w:val="24"/>
          <w:szCs w:val="24"/>
        </w:rPr>
        <w:t>○</w:t>
      </w:r>
      <w:r>
        <w:rPr>
          <w:rFonts w:asciiTheme="minorEastAsia" w:hAnsiTheme="minorEastAsia" w:hint="eastAsia"/>
          <w:sz w:val="24"/>
          <w:szCs w:val="24"/>
        </w:rPr>
        <w:t>森林の利用事業</w:t>
      </w:r>
    </w:p>
    <w:p w:rsidR="00EF7ED8" w:rsidRPr="002E4CC4" w:rsidRDefault="008512F4" w:rsidP="002E4CC4">
      <w:pPr>
        <w:pStyle w:val="a9"/>
        <w:numPr>
          <w:ilvl w:val="0"/>
          <w:numId w:val="33"/>
        </w:numPr>
        <w:autoSpaceDE w:val="0"/>
        <w:autoSpaceDN w:val="0"/>
        <w:ind w:leftChars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2"/>
        </w:rPr>
        <w:drawing>
          <wp:anchor distT="0" distB="0" distL="114300" distR="114300" simplePos="0" relativeHeight="251658752" behindDoc="0" locked="0" layoutInCell="1" allowOverlap="1" wp14:anchorId="7A781989">
            <wp:simplePos x="0" y="0"/>
            <wp:positionH relativeFrom="margin">
              <wp:posOffset>3505200</wp:posOffset>
            </wp:positionH>
            <wp:positionV relativeFrom="margin">
              <wp:posOffset>3723640</wp:posOffset>
            </wp:positionV>
            <wp:extent cx="2628265" cy="174815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65" cy="174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7ED8" w:rsidRPr="002E4CC4">
        <w:rPr>
          <w:rFonts w:ascii="ＭＳ 明朝" w:hAnsi="ＭＳ 明朝" w:hint="eastAsia"/>
          <w:sz w:val="24"/>
          <w:szCs w:val="24"/>
        </w:rPr>
        <w:t>カーボン・オフセットクレジット事業</w:t>
      </w:r>
    </w:p>
    <w:p w:rsidR="00EF7ED8" w:rsidRDefault="00351E65" w:rsidP="00351E65">
      <w:pPr>
        <w:autoSpaceDE w:val="0"/>
        <w:autoSpaceDN w:val="0"/>
        <w:ind w:leftChars="100" w:left="210"/>
        <w:rPr>
          <w:rFonts w:ascii="ＭＳ 明朝" w:hAnsi="ＭＳ 明朝"/>
          <w:sz w:val="22"/>
        </w:rPr>
      </w:pPr>
      <w:r w:rsidRPr="00351E65">
        <w:rPr>
          <w:rFonts w:ascii="ＭＳ 明朝" w:hAnsi="ＭＳ 明朝" w:hint="eastAsia"/>
          <w:sz w:val="22"/>
        </w:rPr>
        <w:t>・</w:t>
      </w:r>
      <w:r w:rsidR="00EF7ED8" w:rsidRPr="00351E65">
        <w:rPr>
          <w:rFonts w:ascii="ＭＳ 明朝" w:hAnsi="ＭＳ 明朝" w:hint="eastAsia"/>
          <w:sz w:val="22"/>
        </w:rPr>
        <w:t>新潟県オフセット・クレジット制度による｢トキの森｣整備事業の発行クレジットの販売促進活動等で</w:t>
      </w:r>
      <w:r w:rsidRPr="00351E65">
        <w:rPr>
          <w:rFonts w:ascii="ＭＳ 明朝" w:hAnsi="ＭＳ 明朝" w:hint="eastAsia"/>
          <w:sz w:val="22"/>
        </w:rPr>
        <w:t>制度周知や</w:t>
      </w:r>
      <w:r w:rsidR="00EF7ED8" w:rsidRPr="00351E65">
        <w:rPr>
          <w:rFonts w:ascii="ＭＳ 明朝" w:hAnsi="ＭＳ 明朝" w:hint="eastAsia"/>
          <w:sz w:val="22"/>
        </w:rPr>
        <w:t>販売拡大を図りつつ、脱炭素社会の実現に向け、これまでの「トキの森」プロジェクトに加え、「新潟県の未来の森づくり～新潟県農林公社とENEOSの共創プロジェクト～」をスタート</w:t>
      </w:r>
      <w:r w:rsidR="001A7328">
        <w:rPr>
          <w:rFonts w:ascii="ＭＳ 明朝" w:hAnsi="ＭＳ 明朝" w:hint="eastAsia"/>
          <w:sz w:val="22"/>
        </w:rPr>
        <w:t>（R4.11.24　J-クレジット連携協定調印式）</w:t>
      </w:r>
    </w:p>
    <w:p w:rsidR="00351E65" w:rsidRPr="00EB0610" w:rsidRDefault="00351E65" w:rsidP="001A7328">
      <w:pPr>
        <w:autoSpaceDE w:val="0"/>
        <w:autoSpaceDN w:val="0"/>
        <w:ind w:leftChars="100" w:left="210"/>
        <w:rPr>
          <w:rFonts w:ascii="ＭＳ 明朝" w:hAnsi="ＭＳ 明朝"/>
          <w:sz w:val="22"/>
        </w:rPr>
      </w:pPr>
    </w:p>
    <w:p w:rsidR="000E6347" w:rsidRPr="009541AA" w:rsidRDefault="000E6347" w:rsidP="009541AA">
      <w:pPr>
        <w:pStyle w:val="a9"/>
        <w:numPr>
          <w:ilvl w:val="0"/>
          <w:numId w:val="33"/>
        </w:numPr>
        <w:ind w:leftChars="0"/>
        <w:jc w:val="left"/>
        <w:rPr>
          <w:rFonts w:ascii="ＭＳ 明朝" w:eastAsia="ＭＳ 明朝" w:hAnsi="ＭＳ 明朝"/>
          <w:bCs/>
          <w:sz w:val="24"/>
          <w:szCs w:val="24"/>
        </w:rPr>
      </w:pPr>
      <w:r w:rsidRPr="009541AA">
        <w:rPr>
          <w:rFonts w:ascii="ＭＳ 明朝" w:eastAsia="ＭＳ 明朝" w:hAnsi="ＭＳ 明朝" w:hint="eastAsia"/>
          <w:bCs/>
          <w:sz w:val="24"/>
          <w:szCs w:val="24"/>
        </w:rPr>
        <w:t>企業の森づくり</w:t>
      </w:r>
      <w:r w:rsidR="009019A8" w:rsidRPr="009541AA">
        <w:rPr>
          <w:rFonts w:ascii="ＭＳ 明朝" w:eastAsia="ＭＳ 明朝" w:hAnsi="ＭＳ 明朝" w:hint="eastAsia"/>
          <w:bCs/>
          <w:sz w:val="24"/>
          <w:szCs w:val="24"/>
        </w:rPr>
        <w:t>事業</w:t>
      </w:r>
    </w:p>
    <w:p w:rsidR="009019A8" w:rsidRDefault="00AD49B5" w:rsidP="00351E65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</w:t>
      </w:r>
      <w:r w:rsidR="009019A8" w:rsidRPr="009019A8">
        <w:rPr>
          <w:rFonts w:ascii="ＭＳ 明朝" w:hAnsi="ＭＳ 明朝" w:hint="eastAsia"/>
          <w:sz w:val="22"/>
        </w:rPr>
        <w:t>企業や</w:t>
      </w:r>
      <w:r w:rsidR="009019A8" w:rsidRPr="009019A8">
        <w:rPr>
          <w:rFonts w:ascii="ＭＳ 明朝" w:hAnsi="ＭＳ 明朝"/>
          <w:sz w:val="22"/>
        </w:rPr>
        <w:t>市民に</w:t>
      </w:r>
      <w:r w:rsidR="009019A8" w:rsidRPr="009019A8">
        <w:rPr>
          <w:rFonts w:ascii="ＭＳ 明朝" w:hAnsi="ＭＳ 明朝" w:hint="eastAsia"/>
          <w:sz w:val="22"/>
        </w:rPr>
        <w:t>対して活動フィールドを提供し、森林整備や分収林事業への理解促進に努める。</w:t>
      </w:r>
    </w:p>
    <w:p w:rsidR="00AD49B5" w:rsidRPr="009019A8" w:rsidRDefault="00AD49B5" w:rsidP="00351E65">
      <w:pPr>
        <w:autoSpaceDE w:val="0"/>
        <w:autoSpaceDN w:val="0"/>
        <w:ind w:firstLineChars="100" w:firstLine="220"/>
        <w:rPr>
          <w:rFonts w:ascii="ＭＳ 明朝" w:hAnsi="ＭＳ 明朝"/>
          <w:sz w:val="22"/>
        </w:rPr>
      </w:pPr>
    </w:p>
    <w:p w:rsidR="000E6347" w:rsidRPr="009541AA" w:rsidRDefault="009541AA" w:rsidP="009541AA">
      <w:pPr>
        <w:jc w:val="left"/>
        <w:rPr>
          <w:rFonts w:asciiTheme="majorEastAsia" w:eastAsiaTheme="majorEastAsia" w:hAnsiTheme="majorEastAsia"/>
          <w:bCs/>
          <w:sz w:val="24"/>
          <w:szCs w:val="24"/>
        </w:rPr>
      </w:pPr>
      <w:r>
        <w:rPr>
          <w:rFonts w:asciiTheme="majorEastAsia" w:eastAsiaTheme="majorEastAsia" w:hAnsiTheme="majorEastAsia" w:hint="eastAsia"/>
          <w:bCs/>
          <w:sz w:val="24"/>
          <w:szCs w:val="24"/>
        </w:rPr>
        <w:t>○</w:t>
      </w:r>
      <w:r w:rsidR="000E6347" w:rsidRPr="009541AA">
        <w:rPr>
          <w:rFonts w:asciiTheme="majorEastAsia" w:eastAsiaTheme="majorEastAsia" w:hAnsiTheme="majorEastAsia" w:hint="eastAsia"/>
          <w:bCs/>
          <w:sz w:val="24"/>
          <w:szCs w:val="24"/>
        </w:rPr>
        <w:t>その他</w:t>
      </w:r>
      <w:r w:rsidR="00EC3053" w:rsidRPr="009541AA">
        <w:rPr>
          <w:rFonts w:asciiTheme="majorEastAsia" w:eastAsiaTheme="majorEastAsia" w:hAnsiTheme="majorEastAsia" w:hint="eastAsia"/>
          <w:bCs/>
          <w:sz w:val="24"/>
          <w:szCs w:val="24"/>
        </w:rPr>
        <w:t>（連絡事項）</w:t>
      </w:r>
    </w:p>
    <w:p w:rsidR="00222433" w:rsidRPr="00EB0610" w:rsidRDefault="00222433" w:rsidP="0069489B">
      <w:pPr>
        <w:pStyle w:val="a9"/>
        <w:numPr>
          <w:ilvl w:val="0"/>
          <w:numId w:val="23"/>
        </w:numPr>
        <w:ind w:leftChars="0"/>
        <w:rPr>
          <w:rFonts w:asciiTheme="minorEastAsia" w:hAnsiTheme="minorEastAsia"/>
          <w:sz w:val="24"/>
          <w:szCs w:val="24"/>
        </w:rPr>
      </w:pPr>
      <w:r w:rsidRPr="00EB0610">
        <w:rPr>
          <w:rFonts w:asciiTheme="minorEastAsia" w:hAnsiTheme="minorEastAsia" w:hint="eastAsia"/>
          <w:sz w:val="24"/>
          <w:szCs w:val="24"/>
        </w:rPr>
        <w:t>ホームページに下記項目を掲載します。</w:t>
      </w:r>
    </w:p>
    <w:p w:rsidR="00EF7ED8" w:rsidRDefault="00222433" w:rsidP="00222433">
      <w:pPr>
        <w:ind w:left="220" w:firstLineChars="100" w:firstLine="220"/>
        <w:rPr>
          <w:rFonts w:asciiTheme="minorEastAsia" w:hAnsiTheme="minorEastAsia"/>
          <w:sz w:val="22"/>
        </w:rPr>
      </w:pPr>
      <w:r w:rsidRPr="00222433">
        <w:rPr>
          <w:rFonts w:asciiTheme="minorEastAsia" w:hAnsiTheme="minorEastAsia" w:hint="eastAsia"/>
          <w:sz w:val="22"/>
        </w:rPr>
        <w:t>・</w:t>
      </w:r>
      <w:r w:rsidR="00EF7ED8">
        <w:rPr>
          <w:rFonts w:asciiTheme="minorEastAsia" w:hAnsiTheme="minorEastAsia" w:hint="eastAsia"/>
          <w:sz w:val="22"/>
        </w:rPr>
        <w:t>第11次5カ年計画</w:t>
      </w:r>
    </w:p>
    <w:p w:rsidR="00222433" w:rsidRDefault="00EF7ED8" w:rsidP="00222433">
      <w:pPr>
        <w:ind w:left="220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222433">
        <w:rPr>
          <w:rFonts w:asciiTheme="minorEastAsia" w:hAnsiTheme="minorEastAsia" w:hint="eastAsia"/>
          <w:sz w:val="22"/>
        </w:rPr>
        <w:t>令和</w:t>
      </w:r>
      <w:r>
        <w:rPr>
          <w:rFonts w:asciiTheme="minorEastAsia" w:hAnsiTheme="minorEastAsia" w:hint="eastAsia"/>
          <w:sz w:val="22"/>
        </w:rPr>
        <w:t>5</w:t>
      </w:r>
      <w:r w:rsidR="00222433">
        <w:rPr>
          <w:rFonts w:asciiTheme="minorEastAsia" w:hAnsiTheme="minorEastAsia" w:hint="eastAsia"/>
          <w:sz w:val="22"/>
        </w:rPr>
        <w:t>年度林業関係事業説明会（森林・林業課事業）資料</w:t>
      </w:r>
    </w:p>
    <w:p w:rsidR="005E3475" w:rsidRPr="00B1757B" w:rsidRDefault="00424772" w:rsidP="005E3475">
      <w:pPr>
        <w:pStyle w:val="a9"/>
        <w:ind w:leftChars="0" w:left="640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w:pict>
          <v:roundrect id="_x0000_s1117" style="position:absolute;left:0;text-align:left;margin-left:43.5pt;margin-top:9.7pt;width:364.5pt;height:72.75pt;z-index:251727872" arcsize="10923f" filled="f">
            <v:stroke dashstyle="longDashDotDot"/>
            <v:textbox inset="5.85pt,.7pt,5.85pt,.7pt"/>
          </v:roundrect>
        </w:pict>
      </w:r>
    </w:p>
    <w:p w:rsidR="00B1757B" w:rsidRPr="00EE34F7" w:rsidRDefault="005E3475" w:rsidP="00EE34F7">
      <w:pPr>
        <w:pStyle w:val="a9"/>
        <w:ind w:leftChars="0" w:left="640" w:firstLineChars="300" w:firstLine="720"/>
        <w:rPr>
          <w:rFonts w:asciiTheme="minorEastAsia" w:hAnsiTheme="minorEastAsia"/>
          <w:sz w:val="24"/>
          <w:szCs w:val="24"/>
        </w:rPr>
      </w:pPr>
      <w:r w:rsidRPr="00EE34F7">
        <w:rPr>
          <w:rFonts w:asciiTheme="minorEastAsia" w:hAnsiTheme="minorEastAsia" w:hint="eastAsia"/>
          <w:sz w:val="24"/>
          <w:szCs w:val="24"/>
        </w:rPr>
        <w:t xml:space="preserve">メールアドレス　：　</w:t>
      </w:r>
      <w:hyperlink r:id="rId12" w:history="1">
        <w:r w:rsidRPr="00EE34F7">
          <w:rPr>
            <w:rStyle w:val="af0"/>
            <w:rFonts w:asciiTheme="minorEastAsia" w:hAnsiTheme="minorEastAsia" w:hint="eastAsia"/>
            <w:sz w:val="24"/>
            <w:szCs w:val="24"/>
          </w:rPr>
          <w:t>r</w:t>
        </w:r>
        <w:r w:rsidRPr="00EE34F7">
          <w:rPr>
            <w:rStyle w:val="af0"/>
            <w:rFonts w:asciiTheme="minorEastAsia" w:hAnsiTheme="minorEastAsia"/>
            <w:sz w:val="24"/>
            <w:szCs w:val="24"/>
          </w:rPr>
          <w:t>insei@niigata-nourin.jp</w:t>
        </w:r>
      </w:hyperlink>
    </w:p>
    <w:p w:rsidR="005E3475" w:rsidRPr="00EE34F7" w:rsidRDefault="005E3475" w:rsidP="005E3475">
      <w:pPr>
        <w:pStyle w:val="a9"/>
        <w:ind w:leftChars="0" w:left="640"/>
        <w:rPr>
          <w:rFonts w:asciiTheme="minorEastAsia" w:hAnsiTheme="minorEastAsia"/>
          <w:sz w:val="24"/>
          <w:szCs w:val="24"/>
        </w:rPr>
      </w:pPr>
    </w:p>
    <w:p w:rsidR="005E3475" w:rsidRPr="00EE34F7" w:rsidRDefault="005E3475" w:rsidP="00EE34F7">
      <w:pPr>
        <w:pStyle w:val="a9"/>
        <w:ind w:leftChars="0" w:left="640" w:firstLineChars="300" w:firstLine="720"/>
        <w:rPr>
          <w:rFonts w:asciiTheme="minorEastAsia" w:hAnsiTheme="minorEastAsia"/>
          <w:sz w:val="24"/>
          <w:szCs w:val="24"/>
        </w:rPr>
      </w:pPr>
      <w:r w:rsidRPr="00EE34F7">
        <w:rPr>
          <w:rFonts w:asciiTheme="minorEastAsia" w:hAnsiTheme="minorEastAsia" w:hint="eastAsia"/>
          <w:sz w:val="24"/>
          <w:szCs w:val="24"/>
        </w:rPr>
        <w:t xml:space="preserve">ホームページ　　：　</w:t>
      </w:r>
      <w:bookmarkStart w:id="2" w:name="_Hlk66958034"/>
      <w:r w:rsidR="00872F9A" w:rsidRPr="00EE34F7">
        <w:fldChar w:fldCharType="begin"/>
      </w:r>
      <w:r w:rsidR="00872F9A" w:rsidRPr="00EE34F7">
        <w:instrText xml:space="preserve"> HYPERLINK "http://www.niigata-ringyou.jp" </w:instrText>
      </w:r>
      <w:r w:rsidR="00872F9A" w:rsidRPr="00EE34F7">
        <w:fldChar w:fldCharType="separate"/>
      </w:r>
      <w:r w:rsidRPr="00EE34F7">
        <w:rPr>
          <w:rStyle w:val="af0"/>
          <w:rFonts w:asciiTheme="minorEastAsia" w:hAnsiTheme="minorEastAsia" w:hint="eastAsia"/>
          <w:sz w:val="24"/>
          <w:szCs w:val="24"/>
        </w:rPr>
        <w:t>h</w:t>
      </w:r>
      <w:r w:rsidRPr="00EE34F7">
        <w:rPr>
          <w:rStyle w:val="af0"/>
          <w:rFonts w:asciiTheme="minorEastAsia" w:hAnsiTheme="minorEastAsia"/>
          <w:sz w:val="24"/>
          <w:szCs w:val="24"/>
        </w:rPr>
        <w:t>ttp://www.niigata-ringyou.jp</w:t>
      </w:r>
      <w:r w:rsidR="00872F9A" w:rsidRPr="00EE34F7">
        <w:rPr>
          <w:rStyle w:val="af0"/>
          <w:rFonts w:asciiTheme="minorEastAsia" w:hAnsiTheme="minorEastAsia"/>
          <w:sz w:val="24"/>
          <w:szCs w:val="24"/>
        </w:rPr>
        <w:fldChar w:fldCharType="end"/>
      </w:r>
      <w:bookmarkEnd w:id="2"/>
    </w:p>
    <w:p w:rsidR="00EE34F7" w:rsidRDefault="00EE34F7" w:rsidP="00EE34F7">
      <w:pPr>
        <w:rPr>
          <w:rFonts w:asciiTheme="minorEastAsia" w:hAnsiTheme="minorEastAsia"/>
          <w:b/>
          <w:bCs/>
          <w:sz w:val="24"/>
          <w:szCs w:val="24"/>
        </w:rPr>
      </w:pPr>
    </w:p>
    <w:sectPr w:rsidR="00EE34F7" w:rsidSect="003E2016">
      <w:footerReference w:type="default" r:id="rId13"/>
      <w:type w:val="nextColumn"/>
      <w:pgSz w:w="11906" w:h="16838"/>
      <w:pgMar w:top="1276" w:right="1080" w:bottom="1440" w:left="108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74BC" w:rsidRDefault="008774BC" w:rsidP="00925CD4">
      <w:r>
        <w:separator/>
      </w:r>
    </w:p>
  </w:endnote>
  <w:endnote w:type="continuationSeparator" w:id="0">
    <w:p w:rsidR="008774BC" w:rsidRDefault="008774BC" w:rsidP="00925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331532"/>
      <w:docPartObj>
        <w:docPartGallery w:val="Page Numbers (Bottom of Page)"/>
        <w:docPartUnique/>
      </w:docPartObj>
    </w:sdtPr>
    <w:sdtEndPr/>
    <w:sdtContent>
      <w:p w:rsidR="008774BC" w:rsidRDefault="00532DA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A83" w:rsidRPr="005B2A83">
          <w:rPr>
            <w:noProof/>
            <w:lang w:val="ja-JP"/>
          </w:rPr>
          <w:t>2</w:t>
        </w:r>
        <w:r>
          <w:rPr>
            <w:noProof/>
            <w:lang w:val="ja-JP"/>
          </w:rPr>
          <w:fldChar w:fldCharType="end"/>
        </w:r>
      </w:p>
    </w:sdtContent>
  </w:sdt>
  <w:p w:rsidR="008774BC" w:rsidRDefault="008774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74BC" w:rsidRDefault="008774BC" w:rsidP="00925CD4">
      <w:r>
        <w:separator/>
      </w:r>
    </w:p>
  </w:footnote>
  <w:footnote w:type="continuationSeparator" w:id="0">
    <w:p w:rsidR="008774BC" w:rsidRDefault="008774BC" w:rsidP="00925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64A4A"/>
    <w:multiLevelType w:val="hybridMultilevel"/>
    <w:tmpl w:val="5F0A6BCA"/>
    <w:lvl w:ilvl="0" w:tplc="F7424A50">
      <w:numFmt w:val="bullet"/>
      <w:lvlText w:val="◇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E84CDE"/>
    <w:multiLevelType w:val="hybridMultilevel"/>
    <w:tmpl w:val="5860CBC2"/>
    <w:lvl w:ilvl="0" w:tplc="04090005">
      <w:start w:val="1"/>
      <w:numFmt w:val="bullet"/>
      <w:lvlText w:val="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09D72306"/>
    <w:multiLevelType w:val="hybridMultilevel"/>
    <w:tmpl w:val="954AE610"/>
    <w:lvl w:ilvl="0" w:tplc="04090001">
      <w:start w:val="1"/>
      <w:numFmt w:val="bullet"/>
      <w:lvlText w:val="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" w15:restartNumberingAfterBreak="0">
    <w:nsid w:val="09F47715"/>
    <w:multiLevelType w:val="hybridMultilevel"/>
    <w:tmpl w:val="4FC219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2D691F"/>
    <w:multiLevelType w:val="hybridMultilevel"/>
    <w:tmpl w:val="51B888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D2FE7"/>
    <w:multiLevelType w:val="hybridMultilevel"/>
    <w:tmpl w:val="3DFEB18E"/>
    <w:lvl w:ilvl="0" w:tplc="86807B72">
      <w:start w:val="3"/>
      <w:numFmt w:val="bullet"/>
      <w:lvlText w:val="◇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6" w15:restartNumberingAfterBreak="0">
    <w:nsid w:val="1DB1597F"/>
    <w:multiLevelType w:val="hybridMultilevel"/>
    <w:tmpl w:val="9C889942"/>
    <w:lvl w:ilvl="0" w:tplc="6F0C9C8E">
      <w:start w:val="1"/>
      <w:numFmt w:val="decimal"/>
      <w:lvlText w:val="%1）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0923D7D"/>
    <w:multiLevelType w:val="hybridMultilevel"/>
    <w:tmpl w:val="86F28B7C"/>
    <w:lvl w:ilvl="0" w:tplc="04090001">
      <w:start w:val="1"/>
      <w:numFmt w:val="bullet"/>
      <w:lvlText w:val=""/>
      <w:lvlJc w:val="left"/>
      <w:pPr>
        <w:ind w:left="1081" w:hanging="420"/>
      </w:pPr>
      <w:rPr>
        <w:rFonts w:ascii="Wingdings" w:hAnsi="Wingdings" w:hint="default"/>
      </w:rPr>
    </w:lvl>
    <w:lvl w:ilvl="1" w:tplc="ABAC558A">
      <w:numFmt w:val="bullet"/>
      <w:lvlText w:val="・"/>
      <w:lvlJc w:val="left"/>
      <w:pPr>
        <w:ind w:left="1441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8" w15:restartNumberingAfterBreak="0">
    <w:nsid w:val="20AF19AD"/>
    <w:multiLevelType w:val="hybridMultilevel"/>
    <w:tmpl w:val="748C8CA0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1946B54"/>
    <w:multiLevelType w:val="hybridMultilevel"/>
    <w:tmpl w:val="2F646F28"/>
    <w:lvl w:ilvl="0" w:tplc="04090005">
      <w:start w:val="1"/>
      <w:numFmt w:val="bullet"/>
      <w:lvlText w:val=""/>
      <w:lvlJc w:val="left"/>
      <w:pPr>
        <w:ind w:left="63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20978D1"/>
    <w:multiLevelType w:val="hybridMultilevel"/>
    <w:tmpl w:val="7C86C18A"/>
    <w:lvl w:ilvl="0" w:tplc="04090005">
      <w:start w:val="1"/>
      <w:numFmt w:val="bullet"/>
      <w:lvlText w:val="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1" w15:restartNumberingAfterBreak="0">
    <w:nsid w:val="22486140"/>
    <w:multiLevelType w:val="hybridMultilevel"/>
    <w:tmpl w:val="DE4C8826"/>
    <w:lvl w:ilvl="0" w:tplc="04090005">
      <w:start w:val="1"/>
      <w:numFmt w:val="bullet"/>
      <w:lvlText w:val=""/>
      <w:lvlJc w:val="left"/>
      <w:pPr>
        <w:ind w:left="6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12" w15:restartNumberingAfterBreak="0">
    <w:nsid w:val="2F47664F"/>
    <w:multiLevelType w:val="hybridMultilevel"/>
    <w:tmpl w:val="102A6BFA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26B7BAF"/>
    <w:multiLevelType w:val="hybridMultilevel"/>
    <w:tmpl w:val="334EB39C"/>
    <w:lvl w:ilvl="0" w:tplc="B4C21C42">
      <w:numFmt w:val="bullet"/>
      <w:lvlText w:val="◇"/>
      <w:lvlJc w:val="left"/>
      <w:pPr>
        <w:ind w:left="6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388E5775"/>
    <w:multiLevelType w:val="hybridMultilevel"/>
    <w:tmpl w:val="9460B3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4A153A"/>
    <w:multiLevelType w:val="hybridMultilevel"/>
    <w:tmpl w:val="79DEA7FA"/>
    <w:lvl w:ilvl="0" w:tplc="BE9E3F1C">
      <w:numFmt w:val="bullet"/>
      <w:lvlText w:val="・"/>
      <w:lvlJc w:val="left"/>
      <w:pPr>
        <w:ind w:left="102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6" w15:restartNumberingAfterBreak="0">
    <w:nsid w:val="39E07B12"/>
    <w:multiLevelType w:val="hybridMultilevel"/>
    <w:tmpl w:val="66E26DD2"/>
    <w:lvl w:ilvl="0" w:tplc="04090005">
      <w:start w:val="1"/>
      <w:numFmt w:val="bullet"/>
      <w:lvlText w:val="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7" w15:restartNumberingAfterBreak="0">
    <w:nsid w:val="3E99438E"/>
    <w:multiLevelType w:val="hybridMultilevel"/>
    <w:tmpl w:val="D848BFAE"/>
    <w:lvl w:ilvl="0" w:tplc="04090005">
      <w:start w:val="1"/>
      <w:numFmt w:val="bullet"/>
      <w:lvlText w:val="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3F8B774F"/>
    <w:multiLevelType w:val="hybridMultilevel"/>
    <w:tmpl w:val="7BD03FD8"/>
    <w:lvl w:ilvl="0" w:tplc="04090005">
      <w:start w:val="1"/>
      <w:numFmt w:val="bullet"/>
      <w:lvlText w:val="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9" w15:restartNumberingAfterBreak="0">
    <w:nsid w:val="435E26E3"/>
    <w:multiLevelType w:val="hybridMultilevel"/>
    <w:tmpl w:val="1070F48C"/>
    <w:lvl w:ilvl="0" w:tplc="04090005">
      <w:start w:val="1"/>
      <w:numFmt w:val="bullet"/>
      <w:lvlText w:val="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0" w15:restartNumberingAfterBreak="0">
    <w:nsid w:val="43E86EDC"/>
    <w:multiLevelType w:val="hybridMultilevel"/>
    <w:tmpl w:val="84CE61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C466A15"/>
    <w:multiLevelType w:val="hybridMultilevel"/>
    <w:tmpl w:val="D6A4E910"/>
    <w:lvl w:ilvl="0" w:tplc="04090005">
      <w:start w:val="1"/>
      <w:numFmt w:val="bullet"/>
      <w:lvlText w:val=""/>
      <w:lvlJc w:val="left"/>
      <w:pPr>
        <w:ind w:left="585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2" w15:restartNumberingAfterBreak="0">
    <w:nsid w:val="502C6221"/>
    <w:multiLevelType w:val="hybridMultilevel"/>
    <w:tmpl w:val="9E76B4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1DB74F2"/>
    <w:multiLevelType w:val="hybridMultilevel"/>
    <w:tmpl w:val="5734EA2E"/>
    <w:lvl w:ilvl="0" w:tplc="04090005">
      <w:start w:val="1"/>
      <w:numFmt w:val="bullet"/>
      <w:lvlText w:val=""/>
      <w:lvlJc w:val="left"/>
      <w:pPr>
        <w:ind w:left="63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4" w15:restartNumberingAfterBreak="0">
    <w:nsid w:val="552E19A9"/>
    <w:multiLevelType w:val="hybridMultilevel"/>
    <w:tmpl w:val="2A6A9A58"/>
    <w:lvl w:ilvl="0" w:tplc="8E303A48">
      <w:numFmt w:val="bullet"/>
      <w:lvlText w:val="◇"/>
      <w:lvlJc w:val="left"/>
      <w:pPr>
        <w:ind w:left="6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25" w15:restartNumberingAfterBreak="0">
    <w:nsid w:val="587D07F6"/>
    <w:multiLevelType w:val="hybridMultilevel"/>
    <w:tmpl w:val="4834491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B4C21C42">
      <w:numFmt w:val="bullet"/>
      <w:lvlText w:val="◇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F33E2FB6">
      <w:numFmt w:val="bullet"/>
      <w:lvlText w:val="◎"/>
      <w:lvlJc w:val="left"/>
      <w:pPr>
        <w:ind w:left="1200" w:hanging="360"/>
      </w:pPr>
      <w:rPr>
        <w:rFonts w:ascii="ＭＳ 明朝" w:eastAsia="ＭＳ 明朝" w:hAnsi="ＭＳ 明朝" w:cstheme="minorBidi" w:hint="eastAsia"/>
        <w:sz w:val="24"/>
      </w:rPr>
    </w:lvl>
    <w:lvl w:ilvl="3" w:tplc="97620228">
      <w:start w:val="2"/>
      <w:numFmt w:val="decimal"/>
      <w:lvlText w:val="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B7A1967"/>
    <w:multiLevelType w:val="hybridMultilevel"/>
    <w:tmpl w:val="560456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E094623"/>
    <w:multiLevelType w:val="hybridMultilevel"/>
    <w:tmpl w:val="C90687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0923A7"/>
    <w:multiLevelType w:val="hybridMultilevel"/>
    <w:tmpl w:val="EB5A70DC"/>
    <w:lvl w:ilvl="0" w:tplc="04090005">
      <w:start w:val="1"/>
      <w:numFmt w:val="bullet"/>
      <w:lvlText w:val=""/>
      <w:lvlJc w:val="left"/>
      <w:pPr>
        <w:ind w:left="7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20"/>
      </w:pPr>
      <w:rPr>
        <w:rFonts w:ascii="Wingdings" w:hAnsi="Wingdings" w:hint="default"/>
      </w:rPr>
    </w:lvl>
  </w:abstractNum>
  <w:abstractNum w:abstractNumId="29" w15:restartNumberingAfterBreak="0">
    <w:nsid w:val="60877483"/>
    <w:multiLevelType w:val="hybridMultilevel"/>
    <w:tmpl w:val="35F458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844D42"/>
    <w:multiLevelType w:val="hybridMultilevel"/>
    <w:tmpl w:val="47969428"/>
    <w:lvl w:ilvl="0" w:tplc="B4C21C42">
      <w:numFmt w:val="bullet"/>
      <w:lvlText w:val="◇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1" w15:restartNumberingAfterBreak="0">
    <w:nsid w:val="67FE4741"/>
    <w:multiLevelType w:val="hybridMultilevel"/>
    <w:tmpl w:val="B8B8F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E306FA2"/>
    <w:multiLevelType w:val="hybridMultilevel"/>
    <w:tmpl w:val="F51AA4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4"/>
  </w:num>
  <w:num w:numId="5">
    <w:abstractNumId w:val="20"/>
  </w:num>
  <w:num w:numId="6">
    <w:abstractNumId w:val="32"/>
  </w:num>
  <w:num w:numId="7">
    <w:abstractNumId w:val="22"/>
  </w:num>
  <w:num w:numId="8">
    <w:abstractNumId w:val="26"/>
  </w:num>
  <w:num w:numId="9">
    <w:abstractNumId w:val="29"/>
  </w:num>
  <w:num w:numId="10">
    <w:abstractNumId w:val="3"/>
  </w:num>
  <w:num w:numId="11">
    <w:abstractNumId w:val="27"/>
  </w:num>
  <w:num w:numId="12">
    <w:abstractNumId w:val="31"/>
  </w:num>
  <w:num w:numId="13">
    <w:abstractNumId w:val="25"/>
  </w:num>
  <w:num w:numId="14">
    <w:abstractNumId w:val="2"/>
  </w:num>
  <w:num w:numId="15">
    <w:abstractNumId w:val="17"/>
  </w:num>
  <w:num w:numId="16">
    <w:abstractNumId w:val="0"/>
  </w:num>
  <w:num w:numId="17">
    <w:abstractNumId w:val="11"/>
  </w:num>
  <w:num w:numId="18">
    <w:abstractNumId w:val="24"/>
  </w:num>
  <w:num w:numId="19">
    <w:abstractNumId w:val="9"/>
  </w:num>
  <w:num w:numId="20">
    <w:abstractNumId w:val="10"/>
  </w:num>
  <w:num w:numId="21">
    <w:abstractNumId w:val="18"/>
  </w:num>
  <w:num w:numId="22">
    <w:abstractNumId w:val="23"/>
  </w:num>
  <w:num w:numId="23">
    <w:abstractNumId w:val="13"/>
  </w:num>
  <w:num w:numId="24">
    <w:abstractNumId w:val="7"/>
  </w:num>
  <w:num w:numId="25">
    <w:abstractNumId w:val="15"/>
  </w:num>
  <w:num w:numId="26">
    <w:abstractNumId w:val="28"/>
  </w:num>
  <w:num w:numId="27">
    <w:abstractNumId w:val="16"/>
  </w:num>
  <w:num w:numId="28">
    <w:abstractNumId w:val="8"/>
  </w:num>
  <w:num w:numId="29">
    <w:abstractNumId w:val="19"/>
  </w:num>
  <w:num w:numId="30">
    <w:abstractNumId w:val="21"/>
  </w:num>
  <w:num w:numId="31">
    <w:abstractNumId w:val="1"/>
  </w:num>
  <w:num w:numId="32">
    <w:abstractNumId w:val="5"/>
  </w:num>
  <w:num w:numId="33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7A8"/>
    <w:rsid w:val="00000AA0"/>
    <w:rsid w:val="00001460"/>
    <w:rsid w:val="00003106"/>
    <w:rsid w:val="00003CE1"/>
    <w:rsid w:val="00003D99"/>
    <w:rsid w:val="000040E5"/>
    <w:rsid w:val="00006D2B"/>
    <w:rsid w:val="000075B0"/>
    <w:rsid w:val="00007F7E"/>
    <w:rsid w:val="00010B8F"/>
    <w:rsid w:val="00012A49"/>
    <w:rsid w:val="0002218F"/>
    <w:rsid w:val="0002242C"/>
    <w:rsid w:val="0002375D"/>
    <w:rsid w:val="00026F1B"/>
    <w:rsid w:val="0003072A"/>
    <w:rsid w:val="000313C8"/>
    <w:rsid w:val="0003153B"/>
    <w:rsid w:val="00031C2F"/>
    <w:rsid w:val="00033312"/>
    <w:rsid w:val="00033BE3"/>
    <w:rsid w:val="0003540E"/>
    <w:rsid w:val="00041351"/>
    <w:rsid w:val="00041570"/>
    <w:rsid w:val="00043A8B"/>
    <w:rsid w:val="000444CA"/>
    <w:rsid w:val="0004559E"/>
    <w:rsid w:val="00045D51"/>
    <w:rsid w:val="00050721"/>
    <w:rsid w:val="00051307"/>
    <w:rsid w:val="00051480"/>
    <w:rsid w:val="00051E4F"/>
    <w:rsid w:val="00055188"/>
    <w:rsid w:val="00055A5B"/>
    <w:rsid w:val="00060091"/>
    <w:rsid w:val="00060225"/>
    <w:rsid w:val="0006048F"/>
    <w:rsid w:val="00061C8A"/>
    <w:rsid w:val="00061EF9"/>
    <w:rsid w:val="000626F1"/>
    <w:rsid w:val="00070140"/>
    <w:rsid w:val="00071BDE"/>
    <w:rsid w:val="000726A4"/>
    <w:rsid w:val="000752F5"/>
    <w:rsid w:val="00076AB3"/>
    <w:rsid w:val="000804CA"/>
    <w:rsid w:val="00081EA6"/>
    <w:rsid w:val="0008209D"/>
    <w:rsid w:val="0008247B"/>
    <w:rsid w:val="000856F1"/>
    <w:rsid w:val="000879A2"/>
    <w:rsid w:val="00087FF7"/>
    <w:rsid w:val="00093C8B"/>
    <w:rsid w:val="000972E9"/>
    <w:rsid w:val="00097DFC"/>
    <w:rsid w:val="000A104B"/>
    <w:rsid w:val="000A178C"/>
    <w:rsid w:val="000A1B2A"/>
    <w:rsid w:val="000A1D7E"/>
    <w:rsid w:val="000A2A06"/>
    <w:rsid w:val="000A2C57"/>
    <w:rsid w:val="000A2CA6"/>
    <w:rsid w:val="000B0379"/>
    <w:rsid w:val="000B107A"/>
    <w:rsid w:val="000B1B1A"/>
    <w:rsid w:val="000C53AF"/>
    <w:rsid w:val="000D3B7E"/>
    <w:rsid w:val="000D61B3"/>
    <w:rsid w:val="000D699D"/>
    <w:rsid w:val="000E31C1"/>
    <w:rsid w:val="000E35FA"/>
    <w:rsid w:val="000E572B"/>
    <w:rsid w:val="000E6347"/>
    <w:rsid w:val="000E657E"/>
    <w:rsid w:val="000E6E82"/>
    <w:rsid w:val="000E7558"/>
    <w:rsid w:val="000F003E"/>
    <w:rsid w:val="000F171B"/>
    <w:rsid w:val="000F414F"/>
    <w:rsid w:val="000F534B"/>
    <w:rsid w:val="000F581F"/>
    <w:rsid w:val="000F6555"/>
    <w:rsid w:val="000F719F"/>
    <w:rsid w:val="001007F2"/>
    <w:rsid w:val="00102156"/>
    <w:rsid w:val="00103F3F"/>
    <w:rsid w:val="00104248"/>
    <w:rsid w:val="001052B4"/>
    <w:rsid w:val="00105A4F"/>
    <w:rsid w:val="00106172"/>
    <w:rsid w:val="0010756C"/>
    <w:rsid w:val="00110686"/>
    <w:rsid w:val="001121F4"/>
    <w:rsid w:val="00114306"/>
    <w:rsid w:val="00117111"/>
    <w:rsid w:val="00122BFE"/>
    <w:rsid w:val="00123714"/>
    <w:rsid w:val="00126316"/>
    <w:rsid w:val="00130B1B"/>
    <w:rsid w:val="00130EEC"/>
    <w:rsid w:val="00131FE0"/>
    <w:rsid w:val="00133A89"/>
    <w:rsid w:val="00135E95"/>
    <w:rsid w:val="001376D2"/>
    <w:rsid w:val="00143229"/>
    <w:rsid w:val="00146EFE"/>
    <w:rsid w:val="0015035F"/>
    <w:rsid w:val="001507A0"/>
    <w:rsid w:val="00153CFE"/>
    <w:rsid w:val="0015437E"/>
    <w:rsid w:val="00154FF4"/>
    <w:rsid w:val="00157793"/>
    <w:rsid w:val="00160F96"/>
    <w:rsid w:val="00161375"/>
    <w:rsid w:val="0016363F"/>
    <w:rsid w:val="00164D77"/>
    <w:rsid w:val="00167309"/>
    <w:rsid w:val="001702B2"/>
    <w:rsid w:val="0017083F"/>
    <w:rsid w:val="00170E38"/>
    <w:rsid w:val="00170E40"/>
    <w:rsid w:val="001745DC"/>
    <w:rsid w:val="00175949"/>
    <w:rsid w:val="001759A1"/>
    <w:rsid w:val="00175D82"/>
    <w:rsid w:val="00175DDB"/>
    <w:rsid w:val="00175EE8"/>
    <w:rsid w:val="001804AE"/>
    <w:rsid w:val="00180D32"/>
    <w:rsid w:val="00185146"/>
    <w:rsid w:val="0018596E"/>
    <w:rsid w:val="001865C5"/>
    <w:rsid w:val="00186881"/>
    <w:rsid w:val="00191D9F"/>
    <w:rsid w:val="00195F10"/>
    <w:rsid w:val="00196E80"/>
    <w:rsid w:val="00197F67"/>
    <w:rsid w:val="001A2DE4"/>
    <w:rsid w:val="001A3215"/>
    <w:rsid w:val="001A3987"/>
    <w:rsid w:val="001A4E2F"/>
    <w:rsid w:val="001A5B87"/>
    <w:rsid w:val="001A7328"/>
    <w:rsid w:val="001B66E5"/>
    <w:rsid w:val="001B7CEA"/>
    <w:rsid w:val="001C2A9E"/>
    <w:rsid w:val="001C349F"/>
    <w:rsid w:val="001C37C1"/>
    <w:rsid w:val="001C4530"/>
    <w:rsid w:val="001C5BBF"/>
    <w:rsid w:val="001C7EDB"/>
    <w:rsid w:val="001D1F9D"/>
    <w:rsid w:val="001D3FBE"/>
    <w:rsid w:val="001D4923"/>
    <w:rsid w:val="001D54D4"/>
    <w:rsid w:val="001D5A44"/>
    <w:rsid w:val="001D7AEF"/>
    <w:rsid w:val="001E2017"/>
    <w:rsid w:val="001E2752"/>
    <w:rsid w:val="001E52BA"/>
    <w:rsid w:val="001F0D9C"/>
    <w:rsid w:val="001F0E22"/>
    <w:rsid w:val="001F3543"/>
    <w:rsid w:val="001F3858"/>
    <w:rsid w:val="001F66D4"/>
    <w:rsid w:val="00202522"/>
    <w:rsid w:val="00205F52"/>
    <w:rsid w:val="00206267"/>
    <w:rsid w:val="00211ED7"/>
    <w:rsid w:val="00211FB5"/>
    <w:rsid w:val="002122E9"/>
    <w:rsid w:val="0021488F"/>
    <w:rsid w:val="00216245"/>
    <w:rsid w:val="00221782"/>
    <w:rsid w:val="00222433"/>
    <w:rsid w:val="002245DA"/>
    <w:rsid w:val="002258D9"/>
    <w:rsid w:val="00225FC5"/>
    <w:rsid w:val="00226DFB"/>
    <w:rsid w:val="00227AB7"/>
    <w:rsid w:val="00227B13"/>
    <w:rsid w:val="00231515"/>
    <w:rsid w:val="0023228D"/>
    <w:rsid w:val="00237CE1"/>
    <w:rsid w:val="002400CC"/>
    <w:rsid w:val="0024322F"/>
    <w:rsid w:val="00243308"/>
    <w:rsid w:val="00243BE0"/>
    <w:rsid w:val="002449A5"/>
    <w:rsid w:val="00252B3F"/>
    <w:rsid w:val="00254F8C"/>
    <w:rsid w:val="00255F30"/>
    <w:rsid w:val="002566C0"/>
    <w:rsid w:val="002575B0"/>
    <w:rsid w:val="00260754"/>
    <w:rsid w:val="00261602"/>
    <w:rsid w:val="00262C43"/>
    <w:rsid w:val="002630DA"/>
    <w:rsid w:val="00263785"/>
    <w:rsid w:val="002639E7"/>
    <w:rsid w:val="0026410B"/>
    <w:rsid w:val="00265A60"/>
    <w:rsid w:val="00266AB7"/>
    <w:rsid w:val="00267861"/>
    <w:rsid w:val="00270DB0"/>
    <w:rsid w:val="00271AB2"/>
    <w:rsid w:val="002735ED"/>
    <w:rsid w:val="00290B0D"/>
    <w:rsid w:val="002911EE"/>
    <w:rsid w:val="002927E7"/>
    <w:rsid w:val="0029510B"/>
    <w:rsid w:val="00296421"/>
    <w:rsid w:val="002A0AA8"/>
    <w:rsid w:val="002A0F26"/>
    <w:rsid w:val="002A30F8"/>
    <w:rsid w:val="002A3B31"/>
    <w:rsid w:val="002A67EA"/>
    <w:rsid w:val="002A72C2"/>
    <w:rsid w:val="002B272F"/>
    <w:rsid w:val="002B4BDA"/>
    <w:rsid w:val="002B584E"/>
    <w:rsid w:val="002B7237"/>
    <w:rsid w:val="002D02AB"/>
    <w:rsid w:val="002D0A14"/>
    <w:rsid w:val="002D208A"/>
    <w:rsid w:val="002D449B"/>
    <w:rsid w:val="002D5E60"/>
    <w:rsid w:val="002D5F6B"/>
    <w:rsid w:val="002D7508"/>
    <w:rsid w:val="002D7741"/>
    <w:rsid w:val="002E1013"/>
    <w:rsid w:val="002E1F78"/>
    <w:rsid w:val="002E41A4"/>
    <w:rsid w:val="002E41B6"/>
    <w:rsid w:val="002E4CC4"/>
    <w:rsid w:val="002E6ADC"/>
    <w:rsid w:val="002E6EEA"/>
    <w:rsid w:val="002F5BDD"/>
    <w:rsid w:val="002F68C7"/>
    <w:rsid w:val="00300193"/>
    <w:rsid w:val="00300642"/>
    <w:rsid w:val="00302C7F"/>
    <w:rsid w:val="00306330"/>
    <w:rsid w:val="00313306"/>
    <w:rsid w:val="00313BA6"/>
    <w:rsid w:val="00313D7A"/>
    <w:rsid w:val="0031750C"/>
    <w:rsid w:val="003225DB"/>
    <w:rsid w:val="00323178"/>
    <w:rsid w:val="00325B89"/>
    <w:rsid w:val="00326CF9"/>
    <w:rsid w:val="00332643"/>
    <w:rsid w:val="00332DA2"/>
    <w:rsid w:val="00334F64"/>
    <w:rsid w:val="0033560B"/>
    <w:rsid w:val="00336841"/>
    <w:rsid w:val="00341C23"/>
    <w:rsid w:val="00341E37"/>
    <w:rsid w:val="00343479"/>
    <w:rsid w:val="003463FE"/>
    <w:rsid w:val="003478D8"/>
    <w:rsid w:val="003509E7"/>
    <w:rsid w:val="00351E65"/>
    <w:rsid w:val="00352376"/>
    <w:rsid w:val="00361A37"/>
    <w:rsid w:val="00363B9B"/>
    <w:rsid w:val="00370E1C"/>
    <w:rsid w:val="00374D1D"/>
    <w:rsid w:val="00375E90"/>
    <w:rsid w:val="00380818"/>
    <w:rsid w:val="003811A3"/>
    <w:rsid w:val="00381BC4"/>
    <w:rsid w:val="003853A7"/>
    <w:rsid w:val="003856AA"/>
    <w:rsid w:val="00385BCB"/>
    <w:rsid w:val="003900F4"/>
    <w:rsid w:val="0039191F"/>
    <w:rsid w:val="00392165"/>
    <w:rsid w:val="0039416F"/>
    <w:rsid w:val="00394A43"/>
    <w:rsid w:val="00395295"/>
    <w:rsid w:val="003A02D7"/>
    <w:rsid w:val="003A0525"/>
    <w:rsid w:val="003A139F"/>
    <w:rsid w:val="003A49FB"/>
    <w:rsid w:val="003A5F61"/>
    <w:rsid w:val="003A65F5"/>
    <w:rsid w:val="003B096E"/>
    <w:rsid w:val="003B0BF5"/>
    <w:rsid w:val="003B0D95"/>
    <w:rsid w:val="003B46FE"/>
    <w:rsid w:val="003B4BA3"/>
    <w:rsid w:val="003C067D"/>
    <w:rsid w:val="003C137B"/>
    <w:rsid w:val="003C1B90"/>
    <w:rsid w:val="003C1C85"/>
    <w:rsid w:val="003C2A2E"/>
    <w:rsid w:val="003C3BBB"/>
    <w:rsid w:val="003C6A16"/>
    <w:rsid w:val="003C6B98"/>
    <w:rsid w:val="003C792C"/>
    <w:rsid w:val="003C7D42"/>
    <w:rsid w:val="003D3010"/>
    <w:rsid w:val="003D4096"/>
    <w:rsid w:val="003D42EE"/>
    <w:rsid w:val="003D50BD"/>
    <w:rsid w:val="003D64BC"/>
    <w:rsid w:val="003D7BC5"/>
    <w:rsid w:val="003E2016"/>
    <w:rsid w:val="003F095E"/>
    <w:rsid w:val="003F1875"/>
    <w:rsid w:val="003F3897"/>
    <w:rsid w:val="003F43C7"/>
    <w:rsid w:val="003F6AC0"/>
    <w:rsid w:val="0040342F"/>
    <w:rsid w:val="00403D88"/>
    <w:rsid w:val="0040469B"/>
    <w:rsid w:val="00405B32"/>
    <w:rsid w:val="00405EA4"/>
    <w:rsid w:val="00405FC9"/>
    <w:rsid w:val="00407081"/>
    <w:rsid w:val="0041262C"/>
    <w:rsid w:val="00412C75"/>
    <w:rsid w:val="0041485D"/>
    <w:rsid w:val="00416D3C"/>
    <w:rsid w:val="004173AA"/>
    <w:rsid w:val="00417543"/>
    <w:rsid w:val="00420449"/>
    <w:rsid w:val="00420BBA"/>
    <w:rsid w:val="00424772"/>
    <w:rsid w:val="00426248"/>
    <w:rsid w:val="004272EB"/>
    <w:rsid w:val="00431DD8"/>
    <w:rsid w:val="00434996"/>
    <w:rsid w:val="004434B0"/>
    <w:rsid w:val="00444CAD"/>
    <w:rsid w:val="004463D7"/>
    <w:rsid w:val="00447234"/>
    <w:rsid w:val="00451046"/>
    <w:rsid w:val="00452C25"/>
    <w:rsid w:val="00452F47"/>
    <w:rsid w:val="004558A5"/>
    <w:rsid w:val="00456E7F"/>
    <w:rsid w:val="004606B7"/>
    <w:rsid w:val="00460D94"/>
    <w:rsid w:val="004615E2"/>
    <w:rsid w:val="00462B24"/>
    <w:rsid w:val="00463628"/>
    <w:rsid w:val="004642FE"/>
    <w:rsid w:val="00466013"/>
    <w:rsid w:val="00467624"/>
    <w:rsid w:val="00472C26"/>
    <w:rsid w:val="0047500F"/>
    <w:rsid w:val="00475175"/>
    <w:rsid w:val="0047589E"/>
    <w:rsid w:val="00477A8D"/>
    <w:rsid w:val="00480296"/>
    <w:rsid w:val="004809A5"/>
    <w:rsid w:val="00482AEA"/>
    <w:rsid w:val="00484C75"/>
    <w:rsid w:val="0048666B"/>
    <w:rsid w:val="00486BF1"/>
    <w:rsid w:val="00487F32"/>
    <w:rsid w:val="00490D59"/>
    <w:rsid w:val="00492712"/>
    <w:rsid w:val="00496443"/>
    <w:rsid w:val="004A039E"/>
    <w:rsid w:val="004A2DA8"/>
    <w:rsid w:val="004A49E0"/>
    <w:rsid w:val="004B1FC2"/>
    <w:rsid w:val="004B722F"/>
    <w:rsid w:val="004C19A0"/>
    <w:rsid w:val="004C43BE"/>
    <w:rsid w:val="004C4663"/>
    <w:rsid w:val="004C4F28"/>
    <w:rsid w:val="004C5025"/>
    <w:rsid w:val="004C6CC4"/>
    <w:rsid w:val="004C7775"/>
    <w:rsid w:val="004D2A52"/>
    <w:rsid w:val="004D55A2"/>
    <w:rsid w:val="004D617E"/>
    <w:rsid w:val="004D62DE"/>
    <w:rsid w:val="004D6A0A"/>
    <w:rsid w:val="004D6B5C"/>
    <w:rsid w:val="004D7E5D"/>
    <w:rsid w:val="004D7ED1"/>
    <w:rsid w:val="004E0329"/>
    <w:rsid w:val="004E0D72"/>
    <w:rsid w:val="004E1BF3"/>
    <w:rsid w:val="004E4025"/>
    <w:rsid w:val="004F19F0"/>
    <w:rsid w:val="004F6850"/>
    <w:rsid w:val="004F7B72"/>
    <w:rsid w:val="005000B0"/>
    <w:rsid w:val="00500D32"/>
    <w:rsid w:val="00501473"/>
    <w:rsid w:val="00501CBA"/>
    <w:rsid w:val="0050208D"/>
    <w:rsid w:val="00502943"/>
    <w:rsid w:val="00505690"/>
    <w:rsid w:val="00510CAF"/>
    <w:rsid w:val="00512980"/>
    <w:rsid w:val="005207D2"/>
    <w:rsid w:val="0052320E"/>
    <w:rsid w:val="00524B96"/>
    <w:rsid w:val="00527DF6"/>
    <w:rsid w:val="00530D50"/>
    <w:rsid w:val="00532DA9"/>
    <w:rsid w:val="00533F1B"/>
    <w:rsid w:val="005349C7"/>
    <w:rsid w:val="00537273"/>
    <w:rsid w:val="00540959"/>
    <w:rsid w:val="00545BEC"/>
    <w:rsid w:val="00551EF1"/>
    <w:rsid w:val="00553F76"/>
    <w:rsid w:val="00554ECE"/>
    <w:rsid w:val="005576CC"/>
    <w:rsid w:val="00557763"/>
    <w:rsid w:val="005579EE"/>
    <w:rsid w:val="00557E01"/>
    <w:rsid w:val="0056002E"/>
    <w:rsid w:val="00560B97"/>
    <w:rsid w:val="00560FD2"/>
    <w:rsid w:val="0056114E"/>
    <w:rsid w:val="005617E1"/>
    <w:rsid w:val="00562091"/>
    <w:rsid w:val="00563ED8"/>
    <w:rsid w:val="00570531"/>
    <w:rsid w:val="00570940"/>
    <w:rsid w:val="005718FA"/>
    <w:rsid w:val="00571C9D"/>
    <w:rsid w:val="00573C17"/>
    <w:rsid w:val="0057527F"/>
    <w:rsid w:val="00575A60"/>
    <w:rsid w:val="005763ED"/>
    <w:rsid w:val="00576F80"/>
    <w:rsid w:val="005811AB"/>
    <w:rsid w:val="0058238F"/>
    <w:rsid w:val="00582597"/>
    <w:rsid w:val="00583851"/>
    <w:rsid w:val="00583A3B"/>
    <w:rsid w:val="00583A80"/>
    <w:rsid w:val="005840C9"/>
    <w:rsid w:val="00586340"/>
    <w:rsid w:val="00591849"/>
    <w:rsid w:val="00592A44"/>
    <w:rsid w:val="00594848"/>
    <w:rsid w:val="005966EA"/>
    <w:rsid w:val="005974E3"/>
    <w:rsid w:val="005A0C6C"/>
    <w:rsid w:val="005A27AF"/>
    <w:rsid w:val="005A4C61"/>
    <w:rsid w:val="005A6B1E"/>
    <w:rsid w:val="005A725E"/>
    <w:rsid w:val="005A7C33"/>
    <w:rsid w:val="005B258E"/>
    <w:rsid w:val="005B2A83"/>
    <w:rsid w:val="005B36A6"/>
    <w:rsid w:val="005B3DC2"/>
    <w:rsid w:val="005B6C5B"/>
    <w:rsid w:val="005C3C02"/>
    <w:rsid w:val="005C4F93"/>
    <w:rsid w:val="005C642A"/>
    <w:rsid w:val="005C7E54"/>
    <w:rsid w:val="005D113B"/>
    <w:rsid w:val="005D1167"/>
    <w:rsid w:val="005D2793"/>
    <w:rsid w:val="005D6059"/>
    <w:rsid w:val="005E0FBB"/>
    <w:rsid w:val="005E3475"/>
    <w:rsid w:val="005E3C69"/>
    <w:rsid w:val="005E5543"/>
    <w:rsid w:val="005E6FF7"/>
    <w:rsid w:val="005F06F7"/>
    <w:rsid w:val="005F1211"/>
    <w:rsid w:val="005F294B"/>
    <w:rsid w:val="005F757F"/>
    <w:rsid w:val="00600DF6"/>
    <w:rsid w:val="00601952"/>
    <w:rsid w:val="00601EA5"/>
    <w:rsid w:val="00603992"/>
    <w:rsid w:val="00604675"/>
    <w:rsid w:val="006050B9"/>
    <w:rsid w:val="006059AE"/>
    <w:rsid w:val="006071EA"/>
    <w:rsid w:val="00607DB9"/>
    <w:rsid w:val="00610514"/>
    <w:rsid w:val="00611FEA"/>
    <w:rsid w:val="006234F2"/>
    <w:rsid w:val="00623B1B"/>
    <w:rsid w:val="006256D6"/>
    <w:rsid w:val="00631506"/>
    <w:rsid w:val="00631DCA"/>
    <w:rsid w:val="0063580E"/>
    <w:rsid w:val="00635BF1"/>
    <w:rsid w:val="00636A57"/>
    <w:rsid w:val="00637D12"/>
    <w:rsid w:val="00642D6A"/>
    <w:rsid w:val="00644835"/>
    <w:rsid w:val="00646A26"/>
    <w:rsid w:val="006507BA"/>
    <w:rsid w:val="00652FDB"/>
    <w:rsid w:val="00653C45"/>
    <w:rsid w:val="00653C77"/>
    <w:rsid w:val="00653FF4"/>
    <w:rsid w:val="0065428D"/>
    <w:rsid w:val="00654337"/>
    <w:rsid w:val="006608A4"/>
    <w:rsid w:val="006653E5"/>
    <w:rsid w:val="00665511"/>
    <w:rsid w:val="00665E75"/>
    <w:rsid w:val="00666743"/>
    <w:rsid w:val="0067005C"/>
    <w:rsid w:val="00670D64"/>
    <w:rsid w:val="006716F2"/>
    <w:rsid w:val="00672166"/>
    <w:rsid w:val="00673146"/>
    <w:rsid w:val="006732F0"/>
    <w:rsid w:val="00674476"/>
    <w:rsid w:val="0067524C"/>
    <w:rsid w:val="0067756F"/>
    <w:rsid w:val="0068261F"/>
    <w:rsid w:val="00682793"/>
    <w:rsid w:val="00684F95"/>
    <w:rsid w:val="0068589E"/>
    <w:rsid w:val="006865E6"/>
    <w:rsid w:val="006868F5"/>
    <w:rsid w:val="006921AA"/>
    <w:rsid w:val="006936D9"/>
    <w:rsid w:val="00693A0F"/>
    <w:rsid w:val="0069489B"/>
    <w:rsid w:val="006A088B"/>
    <w:rsid w:val="006A3BF8"/>
    <w:rsid w:val="006A483F"/>
    <w:rsid w:val="006A676F"/>
    <w:rsid w:val="006A795E"/>
    <w:rsid w:val="006B030B"/>
    <w:rsid w:val="006B0534"/>
    <w:rsid w:val="006B456A"/>
    <w:rsid w:val="006B7A85"/>
    <w:rsid w:val="006C4CB4"/>
    <w:rsid w:val="006C5251"/>
    <w:rsid w:val="006C7970"/>
    <w:rsid w:val="006D0832"/>
    <w:rsid w:val="006D12A9"/>
    <w:rsid w:val="006D27E8"/>
    <w:rsid w:val="006D3C72"/>
    <w:rsid w:val="006D63CC"/>
    <w:rsid w:val="006D78AE"/>
    <w:rsid w:val="006E0A53"/>
    <w:rsid w:val="006E13C9"/>
    <w:rsid w:val="006E438D"/>
    <w:rsid w:val="006E747C"/>
    <w:rsid w:val="006F3350"/>
    <w:rsid w:val="006F5206"/>
    <w:rsid w:val="006F729F"/>
    <w:rsid w:val="00700E8B"/>
    <w:rsid w:val="00703C85"/>
    <w:rsid w:val="007044CE"/>
    <w:rsid w:val="00704DC8"/>
    <w:rsid w:val="00706E15"/>
    <w:rsid w:val="0071288B"/>
    <w:rsid w:val="00715B79"/>
    <w:rsid w:val="00715DD4"/>
    <w:rsid w:val="00716CB5"/>
    <w:rsid w:val="00721620"/>
    <w:rsid w:val="00721D96"/>
    <w:rsid w:val="0072326A"/>
    <w:rsid w:val="0072340E"/>
    <w:rsid w:val="0072463B"/>
    <w:rsid w:val="007272E6"/>
    <w:rsid w:val="00727B47"/>
    <w:rsid w:val="00731CE0"/>
    <w:rsid w:val="00733C28"/>
    <w:rsid w:val="00733CBF"/>
    <w:rsid w:val="00734226"/>
    <w:rsid w:val="00735A3D"/>
    <w:rsid w:val="00735E54"/>
    <w:rsid w:val="00741B51"/>
    <w:rsid w:val="007423D4"/>
    <w:rsid w:val="0074797B"/>
    <w:rsid w:val="00747DD3"/>
    <w:rsid w:val="0075112A"/>
    <w:rsid w:val="00753AF1"/>
    <w:rsid w:val="007556E0"/>
    <w:rsid w:val="00755A12"/>
    <w:rsid w:val="00755C5F"/>
    <w:rsid w:val="00755E50"/>
    <w:rsid w:val="007571F3"/>
    <w:rsid w:val="007614D1"/>
    <w:rsid w:val="0076151E"/>
    <w:rsid w:val="00761A8E"/>
    <w:rsid w:val="0076273B"/>
    <w:rsid w:val="00763067"/>
    <w:rsid w:val="00771699"/>
    <w:rsid w:val="007728E3"/>
    <w:rsid w:val="007746E9"/>
    <w:rsid w:val="007751FF"/>
    <w:rsid w:val="00775291"/>
    <w:rsid w:val="007762EF"/>
    <w:rsid w:val="007768E7"/>
    <w:rsid w:val="00777745"/>
    <w:rsid w:val="007805E9"/>
    <w:rsid w:val="0078077E"/>
    <w:rsid w:val="00781C88"/>
    <w:rsid w:val="00781FDD"/>
    <w:rsid w:val="007828FA"/>
    <w:rsid w:val="00786909"/>
    <w:rsid w:val="0078754E"/>
    <w:rsid w:val="00790070"/>
    <w:rsid w:val="00790468"/>
    <w:rsid w:val="00790E0D"/>
    <w:rsid w:val="00791F5B"/>
    <w:rsid w:val="00792FBE"/>
    <w:rsid w:val="00795CC4"/>
    <w:rsid w:val="00795F86"/>
    <w:rsid w:val="007A3587"/>
    <w:rsid w:val="007A50E4"/>
    <w:rsid w:val="007A6EB0"/>
    <w:rsid w:val="007B3B0A"/>
    <w:rsid w:val="007C0EF4"/>
    <w:rsid w:val="007C14BF"/>
    <w:rsid w:val="007C3FA9"/>
    <w:rsid w:val="007C4F2B"/>
    <w:rsid w:val="007C5390"/>
    <w:rsid w:val="007C62AB"/>
    <w:rsid w:val="007C62F2"/>
    <w:rsid w:val="007C6A74"/>
    <w:rsid w:val="007C6BD9"/>
    <w:rsid w:val="007D0DC9"/>
    <w:rsid w:val="007D1227"/>
    <w:rsid w:val="007D1F65"/>
    <w:rsid w:val="007D2CFB"/>
    <w:rsid w:val="007D3EA8"/>
    <w:rsid w:val="007E1058"/>
    <w:rsid w:val="007E3184"/>
    <w:rsid w:val="007E4AF9"/>
    <w:rsid w:val="007F1248"/>
    <w:rsid w:val="007F1466"/>
    <w:rsid w:val="007F59B1"/>
    <w:rsid w:val="007F73B3"/>
    <w:rsid w:val="00802E0F"/>
    <w:rsid w:val="008057BD"/>
    <w:rsid w:val="00810BC9"/>
    <w:rsid w:val="0081240E"/>
    <w:rsid w:val="008135E6"/>
    <w:rsid w:val="0081420D"/>
    <w:rsid w:val="0081658D"/>
    <w:rsid w:val="0082061F"/>
    <w:rsid w:val="00820C44"/>
    <w:rsid w:val="00822037"/>
    <w:rsid w:val="00822E31"/>
    <w:rsid w:val="00823536"/>
    <w:rsid w:val="00825458"/>
    <w:rsid w:val="0082567C"/>
    <w:rsid w:val="00827538"/>
    <w:rsid w:val="00831579"/>
    <w:rsid w:val="00834191"/>
    <w:rsid w:val="00836440"/>
    <w:rsid w:val="00836D0C"/>
    <w:rsid w:val="00847830"/>
    <w:rsid w:val="008512F4"/>
    <w:rsid w:val="008539B9"/>
    <w:rsid w:val="00854F1C"/>
    <w:rsid w:val="00855E89"/>
    <w:rsid w:val="00856FBD"/>
    <w:rsid w:val="008614CD"/>
    <w:rsid w:val="00862754"/>
    <w:rsid w:val="00862A03"/>
    <w:rsid w:val="0086513D"/>
    <w:rsid w:val="008665B5"/>
    <w:rsid w:val="00867000"/>
    <w:rsid w:val="00867400"/>
    <w:rsid w:val="00871DDE"/>
    <w:rsid w:val="00872F9A"/>
    <w:rsid w:val="008732CF"/>
    <w:rsid w:val="008734B3"/>
    <w:rsid w:val="00873F84"/>
    <w:rsid w:val="00874E30"/>
    <w:rsid w:val="00876C88"/>
    <w:rsid w:val="00876D2D"/>
    <w:rsid w:val="0087700A"/>
    <w:rsid w:val="008774BC"/>
    <w:rsid w:val="00880A09"/>
    <w:rsid w:val="008814FE"/>
    <w:rsid w:val="00881D36"/>
    <w:rsid w:val="00885A35"/>
    <w:rsid w:val="00885D6E"/>
    <w:rsid w:val="00887928"/>
    <w:rsid w:val="00890F89"/>
    <w:rsid w:val="008958BA"/>
    <w:rsid w:val="0089635F"/>
    <w:rsid w:val="008A05B6"/>
    <w:rsid w:val="008A28E1"/>
    <w:rsid w:val="008A30C4"/>
    <w:rsid w:val="008A35B5"/>
    <w:rsid w:val="008A3F17"/>
    <w:rsid w:val="008A4358"/>
    <w:rsid w:val="008A51CC"/>
    <w:rsid w:val="008A6C0E"/>
    <w:rsid w:val="008A744A"/>
    <w:rsid w:val="008B35EA"/>
    <w:rsid w:val="008C10DE"/>
    <w:rsid w:val="008C1EF4"/>
    <w:rsid w:val="008C33AF"/>
    <w:rsid w:val="008C4B5E"/>
    <w:rsid w:val="008D0628"/>
    <w:rsid w:val="008D0FC4"/>
    <w:rsid w:val="008D2DFE"/>
    <w:rsid w:val="008D575D"/>
    <w:rsid w:val="008E38E8"/>
    <w:rsid w:val="008F1043"/>
    <w:rsid w:val="008F2752"/>
    <w:rsid w:val="008F2EB6"/>
    <w:rsid w:val="008F482C"/>
    <w:rsid w:val="008F55E4"/>
    <w:rsid w:val="008F5612"/>
    <w:rsid w:val="008F7D0D"/>
    <w:rsid w:val="009019A8"/>
    <w:rsid w:val="0090355F"/>
    <w:rsid w:val="00903F01"/>
    <w:rsid w:val="0090570F"/>
    <w:rsid w:val="0090608A"/>
    <w:rsid w:val="009103E7"/>
    <w:rsid w:val="00910B55"/>
    <w:rsid w:val="00911ACD"/>
    <w:rsid w:val="00912DCF"/>
    <w:rsid w:val="009136A2"/>
    <w:rsid w:val="00914DA0"/>
    <w:rsid w:val="0091535C"/>
    <w:rsid w:val="009156C2"/>
    <w:rsid w:val="00915EB4"/>
    <w:rsid w:val="00916B19"/>
    <w:rsid w:val="00920B62"/>
    <w:rsid w:val="00921D5F"/>
    <w:rsid w:val="00921E5B"/>
    <w:rsid w:val="00921EB5"/>
    <w:rsid w:val="009235D0"/>
    <w:rsid w:val="00924E04"/>
    <w:rsid w:val="00925CD4"/>
    <w:rsid w:val="009273A7"/>
    <w:rsid w:val="00927883"/>
    <w:rsid w:val="00930148"/>
    <w:rsid w:val="0093083C"/>
    <w:rsid w:val="0093266B"/>
    <w:rsid w:val="0093473A"/>
    <w:rsid w:val="00944F89"/>
    <w:rsid w:val="009454E3"/>
    <w:rsid w:val="00947AA9"/>
    <w:rsid w:val="00947D12"/>
    <w:rsid w:val="009537A8"/>
    <w:rsid w:val="00954100"/>
    <w:rsid w:val="009541AA"/>
    <w:rsid w:val="0095799A"/>
    <w:rsid w:val="009604AD"/>
    <w:rsid w:val="009609D3"/>
    <w:rsid w:val="0096141F"/>
    <w:rsid w:val="009615DF"/>
    <w:rsid w:val="00962364"/>
    <w:rsid w:val="00963322"/>
    <w:rsid w:val="0096584D"/>
    <w:rsid w:val="00967F7A"/>
    <w:rsid w:val="0097391D"/>
    <w:rsid w:val="009845BD"/>
    <w:rsid w:val="0098692C"/>
    <w:rsid w:val="00986EFC"/>
    <w:rsid w:val="00987501"/>
    <w:rsid w:val="009875B1"/>
    <w:rsid w:val="0098774A"/>
    <w:rsid w:val="009905C3"/>
    <w:rsid w:val="009954B4"/>
    <w:rsid w:val="00996314"/>
    <w:rsid w:val="009A3541"/>
    <w:rsid w:val="009A4AB8"/>
    <w:rsid w:val="009A54D5"/>
    <w:rsid w:val="009A6352"/>
    <w:rsid w:val="009B1863"/>
    <w:rsid w:val="009B2339"/>
    <w:rsid w:val="009B454E"/>
    <w:rsid w:val="009B4C6C"/>
    <w:rsid w:val="009B6FEC"/>
    <w:rsid w:val="009B75B2"/>
    <w:rsid w:val="009C19A9"/>
    <w:rsid w:val="009C1F46"/>
    <w:rsid w:val="009C3470"/>
    <w:rsid w:val="009C683F"/>
    <w:rsid w:val="009C742E"/>
    <w:rsid w:val="009E22EE"/>
    <w:rsid w:val="009E303C"/>
    <w:rsid w:val="009E5194"/>
    <w:rsid w:val="009E600D"/>
    <w:rsid w:val="009E7FEB"/>
    <w:rsid w:val="009F044C"/>
    <w:rsid w:val="009F07F7"/>
    <w:rsid w:val="009F34A8"/>
    <w:rsid w:val="009F3FFB"/>
    <w:rsid w:val="009F5FE8"/>
    <w:rsid w:val="009F7A24"/>
    <w:rsid w:val="00A020C6"/>
    <w:rsid w:val="00A06F51"/>
    <w:rsid w:val="00A07B70"/>
    <w:rsid w:val="00A11793"/>
    <w:rsid w:val="00A117A4"/>
    <w:rsid w:val="00A124C2"/>
    <w:rsid w:val="00A12B74"/>
    <w:rsid w:val="00A12C3C"/>
    <w:rsid w:val="00A12EEE"/>
    <w:rsid w:val="00A16B1C"/>
    <w:rsid w:val="00A225CA"/>
    <w:rsid w:val="00A23DF7"/>
    <w:rsid w:val="00A30F5D"/>
    <w:rsid w:val="00A3270B"/>
    <w:rsid w:val="00A32805"/>
    <w:rsid w:val="00A33BDF"/>
    <w:rsid w:val="00A34927"/>
    <w:rsid w:val="00A37413"/>
    <w:rsid w:val="00A40BB0"/>
    <w:rsid w:val="00A42D86"/>
    <w:rsid w:val="00A456B7"/>
    <w:rsid w:val="00A45A51"/>
    <w:rsid w:val="00A503DF"/>
    <w:rsid w:val="00A5295D"/>
    <w:rsid w:val="00A54533"/>
    <w:rsid w:val="00A5472C"/>
    <w:rsid w:val="00A56740"/>
    <w:rsid w:val="00A56D90"/>
    <w:rsid w:val="00A57F22"/>
    <w:rsid w:val="00A60005"/>
    <w:rsid w:val="00A611D0"/>
    <w:rsid w:val="00A618F2"/>
    <w:rsid w:val="00A6386F"/>
    <w:rsid w:val="00A63D48"/>
    <w:rsid w:val="00A673AE"/>
    <w:rsid w:val="00A67632"/>
    <w:rsid w:val="00A67704"/>
    <w:rsid w:val="00A67E75"/>
    <w:rsid w:val="00A72568"/>
    <w:rsid w:val="00A7577D"/>
    <w:rsid w:val="00A75C4F"/>
    <w:rsid w:val="00A80EDC"/>
    <w:rsid w:val="00A82187"/>
    <w:rsid w:val="00A83853"/>
    <w:rsid w:val="00A85C98"/>
    <w:rsid w:val="00A90DF3"/>
    <w:rsid w:val="00A92682"/>
    <w:rsid w:val="00A9457B"/>
    <w:rsid w:val="00A95287"/>
    <w:rsid w:val="00A97CC4"/>
    <w:rsid w:val="00A97DDD"/>
    <w:rsid w:val="00AA106C"/>
    <w:rsid w:val="00AA4034"/>
    <w:rsid w:val="00AA4561"/>
    <w:rsid w:val="00AA4A9B"/>
    <w:rsid w:val="00AA519D"/>
    <w:rsid w:val="00AA565F"/>
    <w:rsid w:val="00AB098F"/>
    <w:rsid w:val="00AB2288"/>
    <w:rsid w:val="00AB233E"/>
    <w:rsid w:val="00AB504E"/>
    <w:rsid w:val="00AC0D63"/>
    <w:rsid w:val="00AC3070"/>
    <w:rsid w:val="00AC4AF6"/>
    <w:rsid w:val="00AC4C76"/>
    <w:rsid w:val="00AC7737"/>
    <w:rsid w:val="00AC7887"/>
    <w:rsid w:val="00AD1512"/>
    <w:rsid w:val="00AD16C9"/>
    <w:rsid w:val="00AD198F"/>
    <w:rsid w:val="00AD1FC5"/>
    <w:rsid w:val="00AD32F7"/>
    <w:rsid w:val="00AD49B5"/>
    <w:rsid w:val="00AD661A"/>
    <w:rsid w:val="00AD6AAB"/>
    <w:rsid w:val="00AE0F82"/>
    <w:rsid w:val="00AE2E4F"/>
    <w:rsid w:val="00AF0FEC"/>
    <w:rsid w:val="00AF285D"/>
    <w:rsid w:val="00AF2FBF"/>
    <w:rsid w:val="00AF31BD"/>
    <w:rsid w:val="00AF4073"/>
    <w:rsid w:val="00AF5706"/>
    <w:rsid w:val="00AF62F5"/>
    <w:rsid w:val="00AF6699"/>
    <w:rsid w:val="00B00B0A"/>
    <w:rsid w:val="00B00F07"/>
    <w:rsid w:val="00B01A53"/>
    <w:rsid w:val="00B0565E"/>
    <w:rsid w:val="00B11F4B"/>
    <w:rsid w:val="00B1350C"/>
    <w:rsid w:val="00B15DA5"/>
    <w:rsid w:val="00B1757B"/>
    <w:rsid w:val="00B23FD9"/>
    <w:rsid w:val="00B2412E"/>
    <w:rsid w:val="00B24CAE"/>
    <w:rsid w:val="00B26D04"/>
    <w:rsid w:val="00B306FE"/>
    <w:rsid w:val="00B30A3B"/>
    <w:rsid w:val="00B3138E"/>
    <w:rsid w:val="00B32008"/>
    <w:rsid w:val="00B351B3"/>
    <w:rsid w:val="00B40C5A"/>
    <w:rsid w:val="00B42234"/>
    <w:rsid w:val="00B42D69"/>
    <w:rsid w:val="00B459F4"/>
    <w:rsid w:val="00B47E74"/>
    <w:rsid w:val="00B55E92"/>
    <w:rsid w:val="00B56457"/>
    <w:rsid w:val="00B56BD4"/>
    <w:rsid w:val="00B61C1B"/>
    <w:rsid w:val="00B65933"/>
    <w:rsid w:val="00B66E52"/>
    <w:rsid w:val="00B718DC"/>
    <w:rsid w:val="00B719F7"/>
    <w:rsid w:val="00B72699"/>
    <w:rsid w:val="00B7486B"/>
    <w:rsid w:val="00B74C97"/>
    <w:rsid w:val="00B77337"/>
    <w:rsid w:val="00B80348"/>
    <w:rsid w:val="00B83463"/>
    <w:rsid w:val="00B8423C"/>
    <w:rsid w:val="00B90267"/>
    <w:rsid w:val="00B917E3"/>
    <w:rsid w:val="00B967F2"/>
    <w:rsid w:val="00B97048"/>
    <w:rsid w:val="00B97557"/>
    <w:rsid w:val="00BA0BB5"/>
    <w:rsid w:val="00BA7AB6"/>
    <w:rsid w:val="00BB1D3D"/>
    <w:rsid w:val="00BB29A1"/>
    <w:rsid w:val="00BB5ECF"/>
    <w:rsid w:val="00BB7BDE"/>
    <w:rsid w:val="00BC02B9"/>
    <w:rsid w:val="00BC0FB4"/>
    <w:rsid w:val="00BC3417"/>
    <w:rsid w:val="00BC5898"/>
    <w:rsid w:val="00BC6160"/>
    <w:rsid w:val="00BD0081"/>
    <w:rsid w:val="00BD0C3B"/>
    <w:rsid w:val="00BD1EB4"/>
    <w:rsid w:val="00BD4C52"/>
    <w:rsid w:val="00BD71A0"/>
    <w:rsid w:val="00BE1C13"/>
    <w:rsid w:val="00BE3F3D"/>
    <w:rsid w:val="00BE5650"/>
    <w:rsid w:val="00BE5AC0"/>
    <w:rsid w:val="00BE5CA0"/>
    <w:rsid w:val="00BE6A1E"/>
    <w:rsid w:val="00BE7347"/>
    <w:rsid w:val="00BE752C"/>
    <w:rsid w:val="00BF0F19"/>
    <w:rsid w:val="00BF2540"/>
    <w:rsid w:val="00BF45B9"/>
    <w:rsid w:val="00BF67BB"/>
    <w:rsid w:val="00BF7177"/>
    <w:rsid w:val="00BF7D2E"/>
    <w:rsid w:val="00C004B2"/>
    <w:rsid w:val="00C00933"/>
    <w:rsid w:val="00C029E0"/>
    <w:rsid w:val="00C05ED6"/>
    <w:rsid w:val="00C11C0E"/>
    <w:rsid w:val="00C1448E"/>
    <w:rsid w:val="00C147A1"/>
    <w:rsid w:val="00C14D87"/>
    <w:rsid w:val="00C15222"/>
    <w:rsid w:val="00C219A9"/>
    <w:rsid w:val="00C21C0D"/>
    <w:rsid w:val="00C23661"/>
    <w:rsid w:val="00C2538E"/>
    <w:rsid w:val="00C25E22"/>
    <w:rsid w:val="00C276CD"/>
    <w:rsid w:val="00C30C06"/>
    <w:rsid w:val="00C30D44"/>
    <w:rsid w:val="00C32B6A"/>
    <w:rsid w:val="00C343F6"/>
    <w:rsid w:val="00C36206"/>
    <w:rsid w:val="00C37AA6"/>
    <w:rsid w:val="00C41C19"/>
    <w:rsid w:val="00C42011"/>
    <w:rsid w:val="00C4269E"/>
    <w:rsid w:val="00C43451"/>
    <w:rsid w:val="00C4427A"/>
    <w:rsid w:val="00C447B9"/>
    <w:rsid w:val="00C47976"/>
    <w:rsid w:val="00C520FC"/>
    <w:rsid w:val="00C55225"/>
    <w:rsid w:val="00C570E4"/>
    <w:rsid w:val="00C574EA"/>
    <w:rsid w:val="00C60E20"/>
    <w:rsid w:val="00C62765"/>
    <w:rsid w:val="00C64CFB"/>
    <w:rsid w:val="00C65251"/>
    <w:rsid w:val="00C66477"/>
    <w:rsid w:val="00C72AE6"/>
    <w:rsid w:val="00C74C6D"/>
    <w:rsid w:val="00C80173"/>
    <w:rsid w:val="00C81793"/>
    <w:rsid w:val="00C824F1"/>
    <w:rsid w:val="00C85596"/>
    <w:rsid w:val="00C8764F"/>
    <w:rsid w:val="00C87E02"/>
    <w:rsid w:val="00C91EC9"/>
    <w:rsid w:val="00C946A9"/>
    <w:rsid w:val="00C94EB3"/>
    <w:rsid w:val="00C95141"/>
    <w:rsid w:val="00C974B5"/>
    <w:rsid w:val="00CA359B"/>
    <w:rsid w:val="00CA5FB0"/>
    <w:rsid w:val="00CB2131"/>
    <w:rsid w:val="00CB2201"/>
    <w:rsid w:val="00CB2213"/>
    <w:rsid w:val="00CB388C"/>
    <w:rsid w:val="00CB5193"/>
    <w:rsid w:val="00CB73EF"/>
    <w:rsid w:val="00CC41BB"/>
    <w:rsid w:val="00CC6C80"/>
    <w:rsid w:val="00CD12A6"/>
    <w:rsid w:val="00CD2114"/>
    <w:rsid w:val="00CD360D"/>
    <w:rsid w:val="00CD5333"/>
    <w:rsid w:val="00CD61C0"/>
    <w:rsid w:val="00CD651C"/>
    <w:rsid w:val="00CE14EF"/>
    <w:rsid w:val="00CE2D93"/>
    <w:rsid w:val="00CE4287"/>
    <w:rsid w:val="00CE4AFD"/>
    <w:rsid w:val="00CE5CEA"/>
    <w:rsid w:val="00CE60F9"/>
    <w:rsid w:val="00CE77FC"/>
    <w:rsid w:val="00CF0028"/>
    <w:rsid w:val="00CF17FE"/>
    <w:rsid w:val="00CF21E3"/>
    <w:rsid w:val="00CF26A1"/>
    <w:rsid w:val="00CF2A91"/>
    <w:rsid w:val="00CF2EB1"/>
    <w:rsid w:val="00CF32A2"/>
    <w:rsid w:val="00CF5842"/>
    <w:rsid w:val="00CF66A8"/>
    <w:rsid w:val="00CF66D4"/>
    <w:rsid w:val="00D023E0"/>
    <w:rsid w:val="00D0248F"/>
    <w:rsid w:val="00D0375A"/>
    <w:rsid w:val="00D05AB0"/>
    <w:rsid w:val="00D061BC"/>
    <w:rsid w:val="00D065DD"/>
    <w:rsid w:val="00D1095D"/>
    <w:rsid w:val="00D11F29"/>
    <w:rsid w:val="00D12123"/>
    <w:rsid w:val="00D13EAB"/>
    <w:rsid w:val="00D13F3A"/>
    <w:rsid w:val="00D140C7"/>
    <w:rsid w:val="00D1565C"/>
    <w:rsid w:val="00D15ACF"/>
    <w:rsid w:val="00D161C8"/>
    <w:rsid w:val="00D16667"/>
    <w:rsid w:val="00D17EC6"/>
    <w:rsid w:val="00D20C87"/>
    <w:rsid w:val="00D21C7B"/>
    <w:rsid w:val="00D22947"/>
    <w:rsid w:val="00D25C39"/>
    <w:rsid w:val="00D25D68"/>
    <w:rsid w:val="00D26AC2"/>
    <w:rsid w:val="00D27BA2"/>
    <w:rsid w:val="00D3112B"/>
    <w:rsid w:val="00D3256B"/>
    <w:rsid w:val="00D33BB4"/>
    <w:rsid w:val="00D34BD6"/>
    <w:rsid w:val="00D36752"/>
    <w:rsid w:val="00D41521"/>
    <w:rsid w:val="00D43AC1"/>
    <w:rsid w:val="00D43C4B"/>
    <w:rsid w:val="00D4638C"/>
    <w:rsid w:val="00D464A1"/>
    <w:rsid w:val="00D510F7"/>
    <w:rsid w:val="00D54A82"/>
    <w:rsid w:val="00D54C6F"/>
    <w:rsid w:val="00D55D22"/>
    <w:rsid w:val="00D5727D"/>
    <w:rsid w:val="00D5754D"/>
    <w:rsid w:val="00D607C0"/>
    <w:rsid w:val="00D60DE5"/>
    <w:rsid w:val="00D60FB7"/>
    <w:rsid w:val="00D610F9"/>
    <w:rsid w:val="00D62855"/>
    <w:rsid w:val="00D634BA"/>
    <w:rsid w:val="00D639EB"/>
    <w:rsid w:val="00D65030"/>
    <w:rsid w:val="00D66C82"/>
    <w:rsid w:val="00D670C2"/>
    <w:rsid w:val="00D70C80"/>
    <w:rsid w:val="00D70DBC"/>
    <w:rsid w:val="00D71468"/>
    <w:rsid w:val="00D727BB"/>
    <w:rsid w:val="00D769A7"/>
    <w:rsid w:val="00D812A1"/>
    <w:rsid w:val="00D81AC1"/>
    <w:rsid w:val="00D837D4"/>
    <w:rsid w:val="00D86EC4"/>
    <w:rsid w:val="00D90F9B"/>
    <w:rsid w:val="00D92A77"/>
    <w:rsid w:val="00D94BB3"/>
    <w:rsid w:val="00D96489"/>
    <w:rsid w:val="00D9795D"/>
    <w:rsid w:val="00DB422D"/>
    <w:rsid w:val="00DB4CBC"/>
    <w:rsid w:val="00DB5029"/>
    <w:rsid w:val="00DB7648"/>
    <w:rsid w:val="00DC36E6"/>
    <w:rsid w:val="00DC3BB2"/>
    <w:rsid w:val="00DC3D54"/>
    <w:rsid w:val="00DC483C"/>
    <w:rsid w:val="00DC494D"/>
    <w:rsid w:val="00DC4B4F"/>
    <w:rsid w:val="00DD06E0"/>
    <w:rsid w:val="00DD5290"/>
    <w:rsid w:val="00DD666D"/>
    <w:rsid w:val="00DD6B3B"/>
    <w:rsid w:val="00DE019E"/>
    <w:rsid w:val="00DE38B8"/>
    <w:rsid w:val="00DE5342"/>
    <w:rsid w:val="00DE6390"/>
    <w:rsid w:val="00DE75C9"/>
    <w:rsid w:val="00DF200D"/>
    <w:rsid w:val="00DF417E"/>
    <w:rsid w:val="00DF4933"/>
    <w:rsid w:val="00DF4D92"/>
    <w:rsid w:val="00DF677F"/>
    <w:rsid w:val="00DF6D94"/>
    <w:rsid w:val="00E011B0"/>
    <w:rsid w:val="00E0372E"/>
    <w:rsid w:val="00E066CB"/>
    <w:rsid w:val="00E071C5"/>
    <w:rsid w:val="00E077A5"/>
    <w:rsid w:val="00E07D9C"/>
    <w:rsid w:val="00E1193A"/>
    <w:rsid w:val="00E119C5"/>
    <w:rsid w:val="00E170E6"/>
    <w:rsid w:val="00E205C5"/>
    <w:rsid w:val="00E2155F"/>
    <w:rsid w:val="00E21581"/>
    <w:rsid w:val="00E22236"/>
    <w:rsid w:val="00E24413"/>
    <w:rsid w:val="00E2442D"/>
    <w:rsid w:val="00E2714A"/>
    <w:rsid w:val="00E3013A"/>
    <w:rsid w:val="00E30C33"/>
    <w:rsid w:val="00E31281"/>
    <w:rsid w:val="00E31BFC"/>
    <w:rsid w:val="00E34B38"/>
    <w:rsid w:val="00E34CF9"/>
    <w:rsid w:val="00E3552B"/>
    <w:rsid w:val="00E367B2"/>
    <w:rsid w:val="00E3714E"/>
    <w:rsid w:val="00E40DC6"/>
    <w:rsid w:val="00E41F51"/>
    <w:rsid w:val="00E436F2"/>
    <w:rsid w:val="00E4384A"/>
    <w:rsid w:val="00E45936"/>
    <w:rsid w:val="00E4633D"/>
    <w:rsid w:val="00E4674A"/>
    <w:rsid w:val="00E4765B"/>
    <w:rsid w:val="00E53505"/>
    <w:rsid w:val="00E54590"/>
    <w:rsid w:val="00E56807"/>
    <w:rsid w:val="00E56FD2"/>
    <w:rsid w:val="00E57476"/>
    <w:rsid w:val="00E61864"/>
    <w:rsid w:val="00E62386"/>
    <w:rsid w:val="00E64201"/>
    <w:rsid w:val="00E651A9"/>
    <w:rsid w:val="00E65F7A"/>
    <w:rsid w:val="00E66061"/>
    <w:rsid w:val="00E675FB"/>
    <w:rsid w:val="00E71586"/>
    <w:rsid w:val="00E7407A"/>
    <w:rsid w:val="00E7574A"/>
    <w:rsid w:val="00E767BB"/>
    <w:rsid w:val="00E803CE"/>
    <w:rsid w:val="00E82C91"/>
    <w:rsid w:val="00E85584"/>
    <w:rsid w:val="00E90913"/>
    <w:rsid w:val="00E90B62"/>
    <w:rsid w:val="00E93110"/>
    <w:rsid w:val="00E93A88"/>
    <w:rsid w:val="00E9545E"/>
    <w:rsid w:val="00E96390"/>
    <w:rsid w:val="00EA1A47"/>
    <w:rsid w:val="00EA5E69"/>
    <w:rsid w:val="00EA6A20"/>
    <w:rsid w:val="00EA6FF2"/>
    <w:rsid w:val="00EB0610"/>
    <w:rsid w:val="00EB0DB5"/>
    <w:rsid w:val="00EB1516"/>
    <w:rsid w:val="00EB2D6A"/>
    <w:rsid w:val="00EB2F27"/>
    <w:rsid w:val="00EB3A41"/>
    <w:rsid w:val="00EC2101"/>
    <w:rsid w:val="00EC2211"/>
    <w:rsid w:val="00EC29BB"/>
    <w:rsid w:val="00EC3053"/>
    <w:rsid w:val="00EC6344"/>
    <w:rsid w:val="00EC787B"/>
    <w:rsid w:val="00EC7C0D"/>
    <w:rsid w:val="00ED0F0B"/>
    <w:rsid w:val="00ED10BD"/>
    <w:rsid w:val="00EE223E"/>
    <w:rsid w:val="00EE34D8"/>
    <w:rsid w:val="00EE34F7"/>
    <w:rsid w:val="00EE39FE"/>
    <w:rsid w:val="00EE4D91"/>
    <w:rsid w:val="00EE5279"/>
    <w:rsid w:val="00EF01A8"/>
    <w:rsid w:val="00EF177F"/>
    <w:rsid w:val="00EF2374"/>
    <w:rsid w:val="00EF7731"/>
    <w:rsid w:val="00EF7ED8"/>
    <w:rsid w:val="00F00AEF"/>
    <w:rsid w:val="00F0135A"/>
    <w:rsid w:val="00F029DC"/>
    <w:rsid w:val="00F0357D"/>
    <w:rsid w:val="00F03D25"/>
    <w:rsid w:val="00F05979"/>
    <w:rsid w:val="00F10B84"/>
    <w:rsid w:val="00F1216A"/>
    <w:rsid w:val="00F141A4"/>
    <w:rsid w:val="00F17049"/>
    <w:rsid w:val="00F21A4E"/>
    <w:rsid w:val="00F23EB5"/>
    <w:rsid w:val="00F24C7C"/>
    <w:rsid w:val="00F27FB4"/>
    <w:rsid w:val="00F3030F"/>
    <w:rsid w:val="00F31BE8"/>
    <w:rsid w:val="00F32230"/>
    <w:rsid w:val="00F32BB4"/>
    <w:rsid w:val="00F34EFF"/>
    <w:rsid w:val="00F36C59"/>
    <w:rsid w:val="00F36CD3"/>
    <w:rsid w:val="00F37A60"/>
    <w:rsid w:val="00F40107"/>
    <w:rsid w:val="00F435B7"/>
    <w:rsid w:val="00F43793"/>
    <w:rsid w:val="00F456E7"/>
    <w:rsid w:val="00F4740E"/>
    <w:rsid w:val="00F474A2"/>
    <w:rsid w:val="00F54D25"/>
    <w:rsid w:val="00F554E8"/>
    <w:rsid w:val="00F55659"/>
    <w:rsid w:val="00F56137"/>
    <w:rsid w:val="00F5625A"/>
    <w:rsid w:val="00F56AD7"/>
    <w:rsid w:val="00F64517"/>
    <w:rsid w:val="00F731BB"/>
    <w:rsid w:val="00F73EE5"/>
    <w:rsid w:val="00F77805"/>
    <w:rsid w:val="00F81FA9"/>
    <w:rsid w:val="00F82284"/>
    <w:rsid w:val="00F84678"/>
    <w:rsid w:val="00F8490C"/>
    <w:rsid w:val="00F86166"/>
    <w:rsid w:val="00F91F0D"/>
    <w:rsid w:val="00F91F4B"/>
    <w:rsid w:val="00F92424"/>
    <w:rsid w:val="00F92E8B"/>
    <w:rsid w:val="00F9698A"/>
    <w:rsid w:val="00FA18F2"/>
    <w:rsid w:val="00FA2068"/>
    <w:rsid w:val="00FA3436"/>
    <w:rsid w:val="00FA41D1"/>
    <w:rsid w:val="00FB02E9"/>
    <w:rsid w:val="00FB1D3C"/>
    <w:rsid w:val="00FB2363"/>
    <w:rsid w:val="00FB3DF5"/>
    <w:rsid w:val="00FB7F47"/>
    <w:rsid w:val="00FC3DEA"/>
    <w:rsid w:val="00FD0FF6"/>
    <w:rsid w:val="00FD4D7E"/>
    <w:rsid w:val="00FD564A"/>
    <w:rsid w:val="00FD7D9B"/>
    <w:rsid w:val="00FE05A3"/>
    <w:rsid w:val="00FE168C"/>
    <w:rsid w:val="00FE57A1"/>
    <w:rsid w:val="00FE5A7D"/>
    <w:rsid w:val="00FF0D31"/>
    <w:rsid w:val="00FF282A"/>
    <w:rsid w:val="00FF34C6"/>
    <w:rsid w:val="00FF4DF8"/>
    <w:rsid w:val="00FF5346"/>
    <w:rsid w:val="00FF706D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  <o:colormenu v:ext="edit" fillcolor="none" strokecolor="red"/>
    </o:shapedefaults>
    <o:shapelayout v:ext="edit">
      <o:idmap v:ext="edit" data="1"/>
    </o:shapelayout>
  </w:shapeDefaults>
  <w:decimalSymbol w:val="."/>
  <w:listSeparator w:val=","/>
  <w15:docId w15:val="{9B963791-344E-49AE-AA11-B910787D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37A8"/>
    <w:pPr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4">
    <w:name w:val="本文 (文字)"/>
    <w:basedOn w:val="a0"/>
    <w:link w:val="a3"/>
    <w:semiHidden/>
    <w:rsid w:val="009537A8"/>
    <w:rPr>
      <w:rFonts w:ascii="ＭＳ 明朝" w:eastAsia="ＭＳ 明朝" w:hAnsi="ＭＳ 明朝" w:cs="Times New Roman"/>
      <w:szCs w:val="24"/>
    </w:rPr>
  </w:style>
  <w:style w:type="paragraph" w:styleId="2">
    <w:name w:val="Body Text Indent 2"/>
    <w:basedOn w:val="a"/>
    <w:link w:val="20"/>
    <w:semiHidden/>
    <w:rsid w:val="009537A8"/>
    <w:pPr>
      <w:ind w:leftChars="200" w:left="420" w:firstLineChars="100" w:firstLine="210"/>
      <w:jc w:val="left"/>
    </w:pPr>
    <w:rPr>
      <w:rFonts w:ascii="Century" w:eastAsia="ＭＳ 明朝" w:hAnsi="Century" w:cs="Times New Roman"/>
      <w:szCs w:val="24"/>
    </w:rPr>
  </w:style>
  <w:style w:type="character" w:customStyle="1" w:styleId="20">
    <w:name w:val="本文インデント 2 (文字)"/>
    <w:basedOn w:val="a0"/>
    <w:link w:val="2"/>
    <w:semiHidden/>
    <w:rsid w:val="009537A8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921E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1E5B"/>
  </w:style>
  <w:style w:type="paragraph" w:styleId="a7">
    <w:name w:val="footer"/>
    <w:basedOn w:val="a"/>
    <w:link w:val="a8"/>
    <w:uiPriority w:val="99"/>
    <w:unhideWhenUsed/>
    <w:rsid w:val="00921E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1E5B"/>
  </w:style>
  <w:style w:type="paragraph" w:styleId="a9">
    <w:name w:val="List Paragraph"/>
    <w:basedOn w:val="a"/>
    <w:uiPriority w:val="34"/>
    <w:qFormat/>
    <w:rsid w:val="0026410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560F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60FD2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370E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B3138E"/>
  </w:style>
  <w:style w:type="character" w:customStyle="1" w:styleId="ae">
    <w:name w:val="日付 (文字)"/>
    <w:basedOn w:val="a0"/>
    <w:link w:val="ad"/>
    <w:uiPriority w:val="99"/>
    <w:semiHidden/>
    <w:rsid w:val="00B3138E"/>
  </w:style>
  <w:style w:type="character" w:styleId="af">
    <w:name w:val="Placeholder Text"/>
    <w:basedOn w:val="a0"/>
    <w:uiPriority w:val="99"/>
    <w:semiHidden/>
    <w:rsid w:val="00DC3BB2"/>
    <w:rPr>
      <w:color w:val="808080"/>
    </w:rPr>
  </w:style>
  <w:style w:type="character" w:styleId="af0">
    <w:name w:val="Hyperlink"/>
    <w:basedOn w:val="a0"/>
    <w:uiPriority w:val="99"/>
    <w:unhideWhenUsed/>
    <w:rsid w:val="00601EA5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E3475"/>
    <w:rPr>
      <w:color w:val="605E5C"/>
      <w:shd w:val="clear" w:color="auto" w:fill="E1DFDD"/>
    </w:rPr>
  </w:style>
  <w:style w:type="paragraph" w:styleId="af2">
    <w:name w:val="annotation text"/>
    <w:basedOn w:val="a"/>
    <w:link w:val="af3"/>
    <w:uiPriority w:val="99"/>
    <w:semiHidden/>
    <w:unhideWhenUsed/>
    <w:rsid w:val="00EF7ED8"/>
    <w:pPr>
      <w:jc w:val="left"/>
    </w:pPr>
    <w:rPr>
      <w:rFonts w:ascii="Times New Roman" w:eastAsia="ＭＳ 明朝" w:hAnsi="Times New Roman" w:cs="Times New Roman"/>
      <w:color w:val="000000"/>
      <w:szCs w:val="21"/>
    </w:rPr>
  </w:style>
  <w:style w:type="character" w:customStyle="1" w:styleId="af3">
    <w:name w:val="コメント文字列 (文字)"/>
    <w:basedOn w:val="a0"/>
    <w:link w:val="af2"/>
    <w:uiPriority w:val="99"/>
    <w:semiHidden/>
    <w:rsid w:val="00EF7ED8"/>
    <w:rPr>
      <w:rFonts w:ascii="Times New Roman" w:eastAsia="ＭＳ 明朝" w:hAnsi="Times New Roman" w:cs="Times New Roman"/>
      <w:color w:val="00000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insei@niigata-nourin.j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5E889-D31C-4316-8D3D-9F7E19D1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7401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bunshurin4</dc:creator>
  <cp:lastModifiedBy>PC5-USER</cp:lastModifiedBy>
  <cp:revision>54</cp:revision>
  <cp:lastPrinted>2023-02-22T06:18:00Z</cp:lastPrinted>
  <dcterms:created xsi:type="dcterms:W3CDTF">2016-03-04T07:01:00Z</dcterms:created>
  <dcterms:modified xsi:type="dcterms:W3CDTF">2023-02-28T01:13:00Z</dcterms:modified>
</cp:coreProperties>
</file>